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A35" w:rsidRPr="00A02543" w:rsidRDefault="00042A35" w:rsidP="00042A35">
      <w:pPr>
        <w:spacing w:after="0"/>
        <w:rPr>
          <w:rFonts w:ascii="Arial" w:eastAsia="Times New Roman" w:hAnsi="Arial" w:cs="Arial"/>
          <w:sz w:val="20"/>
          <w:szCs w:val="20"/>
          <w:lang w:eastAsia="fr-FR"/>
        </w:rPr>
      </w:pPr>
      <w:r w:rsidRPr="00A02543">
        <w:rPr>
          <w:noProof/>
          <w:sz w:val="20"/>
          <w:szCs w:val="20"/>
          <w:lang w:eastAsia="fr-FR"/>
        </w:rPr>
        <mc:AlternateContent>
          <mc:Choice Requires="wps">
            <w:drawing>
              <wp:anchor distT="0" distB="0" distL="114300" distR="114300" simplePos="0" relativeHeight="251661312" behindDoc="0" locked="0" layoutInCell="1" allowOverlap="1" wp14:anchorId="4122E6CE" wp14:editId="72FD4540">
                <wp:simplePos x="0" y="0"/>
                <wp:positionH relativeFrom="column">
                  <wp:posOffset>-372110</wp:posOffset>
                </wp:positionH>
                <wp:positionV relativeFrom="paragraph">
                  <wp:posOffset>-120015</wp:posOffset>
                </wp:positionV>
                <wp:extent cx="941070" cy="77089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941070" cy="770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A35" w:rsidRDefault="00042A35">
                            <w:r>
                              <w:rPr>
                                <w:noProof/>
                                <w:lang w:eastAsia="fr-FR"/>
                              </w:rPr>
                              <w:drawing>
                                <wp:inline distT="0" distB="0" distL="0" distR="0" wp14:anchorId="33A601C8" wp14:editId="029F1C78">
                                  <wp:extent cx="806450" cy="777413"/>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450" cy="7774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9.3pt;margin-top:-9.45pt;width:74.1pt;height:6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w/jwIAAI4FAAAOAAAAZHJzL2Uyb0RvYy54bWysVEtv2zAMvg/YfxB0X+1kadMGdYosRYcB&#10;RVusHQrspshSIkwSNUmJnf36UbLzWNdLh11sSvxIih8fl1et0WQjfFBgKzo4KSkRlkOt7LKi355u&#10;PpxTEiKzNdNgRUW3ItCr6ft3l42biCGsQNfCE3Riw6RxFV3F6CZFEfhKGBZOwAmLSgnesIhHvyxq&#10;zxr0bnQxLMuzogFfOw9chIC3152STrN/KQWP91IGEYmuKL4t5q/P30X6FtNLNll65laK989g//AK&#10;w5TFoHtX1ywysvbqL1dGcQ8BZDzhYAqQUnGRc8BsBuWLbB5XzImcC5IT3J6m8P/c8rvNgyeqruiQ&#10;EssMlug7ForUgkTRRkGGiaLGhQkiHx1iY/sJWiz17j7gZcq8ld6kP+ZEUI9kb/cEoyfC8fJiNCjH&#10;qOGoGo/L84tcgOJg7HyInwUYkoSKeqxfppVtbkPEhyB0B0mxAmhV3yit8yH1jJhrTzYMq61jfiJa&#10;/IHSljQVPft4WmbHFpJ551nb5EbkrunDpcS7BLMUt1okjLZfhUTWcp6vxGacC7uPn9EJJTHUWwx7&#10;/OFVbzHu8kCLHBls3BsbZcHn7POYHSirf+wokx0eCT/KO4mxXbR9Qyyg3mI/eOiGKjh+o7BqtyzE&#10;B+ZxirDQuBniPX6kBmQdeomSFfhfr90nPDY3ailpcCorGn6umReU6C8W2/5iMBqlMc6H0el4iAd/&#10;rFkca+zazAFbYYA7yPEsJnzUO1F6MM+4QGYpKqqY5Ri7onEnzmO3K3ABcTGbZRAOrmPx1j46nlwn&#10;elNPPrXPzLu+cdPs3MFuftnkRf922GRpYbaOIFVu7kRwx2pPPA597vl+QaWtcnzOqMManf4GAAD/&#10;/wMAUEsDBBQABgAIAAAAIQBpJ9gR4QAAAAoBAAAPAAAAZHJzL2Rvd25yZXYueG1sTI9NT4NAEIbv&#10;Jv6HzZh4Me3SNlSKLI0xfiS9WVqNty07ApGdJewW8N87nvQ2H0/eeSbbTrYVA/a+caRgMY9AIJXO&#10;NFQpOBRPswSED5qMbh2hgm/0sM0vLzKdGjfSKw77UAkOIZ9qBXUIXSqlL2u02s9dh8S7T9dbHbjt&#10;K2l6PXK4beUyitbS6ob4Qq07fKix/NqfrYKPm+p956fn47iKV93jy1DcvplCqeur6f4ORMAp/MHw&#10;q8/qkLPTyZ3JeNEqmMXJmlEuFskGBBPJhgcnJqNlDDLP5P8X8h8AAAD//wMAUEsBAi0AFAAGAAgA&#10;AAAhALaDOJL+AAAA4QEAABMAAAAAAAAAAAAAAAAAAAAAAFtDb250ZW50X1R5cGVzXS54bWxQSwEC&#10;LQAUAAYACAAAACEAOP0h/9YAAACUAQAACwAAAAAAAAAAAAAAAAAvAQAAX3JlbHMvLnJlbHNQSwEC&#10;LQAUAAYACAAAACEAUig8P48CAACOBQAADgAAAAAAAAAAAAAAAAAuAgAAZHJzL2Uyb0RvYy54bWxQ&#10;SwECLQAUAAYACAAAACEAaSfYEeEAAAAKAQAADwAAAAAAAAAAAAAAAADpBAAAZHJzL2Rvd25yZXYu&#10;eG1sUEsFBgAAAAAEAAQA8wAAAPcFAAAAAA==&#10;" fillcolor="white [3201]" stroked="f" strokeweight=".5pt">
                <v:textbox>
                  <w:txbxContent>
                    <w:p w:rsidR="00042A35" w:rsidRDefault="00042A35">
                      <w:r>
                        <w:rPr>
                          <w:noProof/>
                          <w:lang w:eastAsia="fr-FR"/>
                        </w:rPr>
                        <w:drawing>
                          <wp:inline distT="0" distB="0" distL="0" distR="0" wp14:anchorId="00FE4C80" wp14:editId="36C96D58">
                            <wp:extent cx="806450" cy="777413"/>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777413"/>
                                    </a:xfrm>
                                    <a:prstGeom prst="rect">
                                      <a:avLst/>
                                    </a:prstGeom>
                                    <a:noFill/>
                                    <a:ln>
                                      <a:noFill/>
                                    </a:ln>
                                  </pic:spPr>
                                </pic:pic>
                              </a:graphicData>
                            </a:graphic>
                          </wp:inline>
                        </w:drawing>
                      </w:r>
                    </w:p>
                  </w:txbxContent>
                </v:textbox>
              </v:shape>
            </w:pict>
          </mc:Fallback>
        </mc:AlternateContent>
      </w:r>
      <w:r w:rsidR="00815491">
        <w:rPr>
          <w:noProof/>
          <w:sz w:val="20"/>
          <w:szCs w:val="20"/>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63pt;margin-top:2.9pt;width:295.5pt;height:31.1pt;z-index:251658240;mso-position-horizontal-relative:margin;mso-position-vertical-relative:text" fillcolor="black">
            <v:shadow color="#868686"/>
            <v:textpath style="font-family:&quot;Arial Black&quot;;v-text-kern:t" trim="t" fitpath="t" string="Contrat de Scolarisation"/>
            <w10:wrap anchorx="margin"/>
          </v:shape>
        </w:pict>
      </w:r>
      <w:r w:rsidRPr="00A02543">
        <w:rPr>
          <w:rFonts w:ascii="Arial" w:eastAsia="SimSun" w:hAnsi="Arial" w:cs="Arial"/>
          <w:color w:val="000000"/>
          <w:sz w:val="20"/>
          <w:szCs w:val="20"/>
          <w:lang w:eastAsia="zh-CN"/>
        </w:rPr>
        <w:t xml:space="preserve">            </w:t>
      </w:r>
      <w:r w:rsidRPr="00A02543">
        <w:rPr>
          <w:rFonts w:ascii="Arial" w:eastAsia="Times New Roman" w:hAnsi="Arial" w:cs="Arial"/>
          <w:sz w:val="20"/>
          <w:szCs w:val="20"/>
          <w:lang w:eastAsia="fr-FR"/>
        </w:rPr>
        <w:t xml:space="preserve">     Ecole St Joseph                                                                            </w:t>
      </w:r>
    </w:p>
    <w:p w:rsidR="00042A35" w:rsidRPr="00A02543" w:rsidRDefault="00042A35" w:rsidP="00042A35">
      <w:pPr>
        <w:spacing w:after="0" w:line="240" w:lineRule="auto"/>
        <w:rPr>
          <w:rFonts w:ascii="Arial" w:eastAsia="Times New Roman" w:hAnsi="Arial" w:cs="Arial"/>
          <w:sz w:val="20"/>
          <w:szCs w:val="20"/>
          <w:lang w:eastAsia="fr-FR"/>
        </w:rPr>
      </w:pPr>
      <w:r w:rsidRPr="00A02543">
        <w:rPr>
          <w:rFonts w:ascii="Arial" w:eastAsia="Times New Roman" w:hAnsi="Arial" w:cs="Arial"/>
          <w:sz w:val="20"/>
          <w:szCs w:val="20"/>
          <w:lang w:eastAsia="fr-FR"/>
        </w:rPr>
        <w:t xml:space="preserve">                    </w:t>
      </w:r>
      <w:proofErr w:type="gramStart"/>
      <w:r w:rsidRPr="00A02543">
        <w:rPr>
          <w:rFonts w:ascii="Arial" w:eastAsia="Times New Roman" w:hAnsi="Arial" w:cs="Arial"/>
          <w:sz w:val="20"/>
          <w:szCs w:val="20"/>
          <w:lang w:eastAsia="fr-FR"/>
        </w:rPr>
        <w:t>rue</w:t>
      </w:r>
      <w:proofErr w:type="gramEnd"/>
      <w:r w:rsidRPr="00A02543">
        <w:rPr>
          <w:rFonts w:ascii="Arial" w:eastAsia="Times New Roman" w:hAnsi="Arial" w:cs="Arial"/>
          <w:sz w:val="20"/>
          <w:szCs w:val="20"/>
          <w:lang w:eastAsia="fr-FR"/>
        </w:rPr>
        <w:t xml:space="preserve"> de la cure</w:t>
      </w:r>
    </w:p>
    <w:p w:rsidR="00042A35" w:rsidRPr="00A02543" w:rsidRDefault="00042A35" w:rsidP="00042A35">
      <w:pPr>
        <w:spacing w:after="0" w:line="240" w:lineRule="auto"/>
        <w:rPr>
          <w:rFonts w:ascii="Arial" w:eastAsia="Times New Roman" w:hAnsi="Arial" w:cs="Arial"/>
          <w:sz w:val="20"/>
          <w:szCs w:val="20"/>
          <w:lang w:eastAsia="fr-FR"/>
        </w:rPr>
      </w:pPr>
      <w:r w:rsidRPr="00A02543">
        <w:rPr>
          <w:rFonts w:ascii="Arial" w:eastAsia="Times New Roman" w:hAnsi="Arial" w:cs="Arial"/>
          <w:sz w:val="20"/>
          <w:szCs w:val="20"/>
          <w:lang w:eastAsia="fr-FR"/>
        </w:rPr>
        <w:t xml:space="preserve">                  44 140 Montbert</w:t>
      </w:r>
    </w:p>
    <w:p w:rsidR="00042A35" w:rsidRPr="00A02543" w:rsidRDefault="00042A35" w:rsidP="00042A35">
      <w:pPr>
        <w:spacing w:after="0" w:line="240" w:lineRule="auto"/>
        <w:rPr>
          <w:rFonts w:ascii="Arial" w:eastAsia="Times New Roman" w:hAnsi="Arial" w:cs="Arial"/>
          <w:sz w:val="20"/>
          <w:szCs w:val="20"/>
          <w:lang w:eastAsia="fr-FR"/>
        </w:rPr>
      </w:pPr>
      <w:r w:rsidRPr="00A02543">
        <w:rPr>
          <w:rFonts w:ascii="Arial" w:eastAsia="Times New Roman" w:hAnsi="Arial" w:cs="Arial"/>
          <w:sz w:val="20"/>
          <w:szCs w:val="20"/>
          <w:lang w:eastAsia="fr-FR"/>
        </w:rPr>
        <w:t xml:space="preserve">                  </w:t>
      </w:r>
      <w:r w:rsidRPr="00A02543">
        <w:rPr>
          <w:rFonts w:ascii="Arial" w:eastAsia="Times New Roman" w:hAnsi="Arial" w:cs="Arial"/>
          <w:sz w:val="20"/>
          <w:szCs w:val="20"/>
          <w:lang w:eastAsia="fr-FR"/>
        </w:rPr>
        <w:sym w:font="Wingdings" w:char="F028"/>
      </w:r>
      <w:r w:rsidRPr="00A02543">
        <w:rPr>
          <w:rFonts w:ascii="Arial" w:eastAsia="Times New Roman" w:hAnsi="Arial" w:cs="Arial"/>
          <w:sz w:val="20"/>
          <w:szCs w:val="20"/>
          <w:lang w:eastAsia="fr-FR"/>
        </w:rPr>
        <w:t>02-40-26-71-80</w:t>
      </w:r>
    </w:p>
    <w:p w:rsidR="00042A35" w:rsidRPr="00A02543" w:rsidRDefault="00042A35" w:rsidP="00A02543">
      <w:pPr>
        <w:spacing w:line="240" w:lineRule="auto"/>
        <w:rPr>
          <w:rFonts w:ascii="Times New Roman" w:eastAsia="Times New Roman" w:hAnsi="Times New Roman"/>
          <w:sz w:val="20"/>
          <w:szCs w:val="20"/>
          <w:lang w:eastAsia="fr-FR"/>
        </w:rPr>
      </w:pPr>
    </w:p>
    <w:p w:rsidR="006E0D4E" w:rsidRPr="00A02543" w:rsidRDefault="00A02543" w:rsidP="00A02543">
      <w:pPr>
        <w:pBdr>
          <w:top w:val="single" w:sz="4" w:space="0" w:color="auto"/>
          <w:left w:val="single" w:sz="4" w:space="4" w:color="auto"/>
          <w:bottom w:val="single" w:sz="4" w:space="1" w:color="auto"/>
          <w:right w:val="single" w:sz="4" w:space="4" w:color="auto"/>
        </w:pBdr>
        <w:spacing w:after="0" w:line="360" w:lineRule="auto"/>
        <w:jc w:val="both"/>
        <w:rPr>
          <w:sz w:val="20"/>
          <w:szCs w:val="20"/>
        </w:rPr>
      </w:pPr>
      <w:r>
        <w:rPr>
          <w:sz w:val="20"/>
          <w:szCs w:val="20"/>
        </w:rPr>
        <w:t>L</w:t>
      </w:r>
      <w:r w:rsidR="006E0D4E" w:rsidRPr="00A02543">
        <w:rPr>
          <w:sz w:val="20"/>
          <w:szCs w:val="20"/>
        </w:rPr>
        <w:t xml:space="preserve">e présent Contrat de scolarisation est établi entre </w:t>
      </w:r>
    </w:p>
    <w:p w:rsidR="006E0D4E" w:rsidRPr="00A02543" w:rsidRDefault="006E0D4E" w:rsidP="00A02543">
      <w:pPr>
        <w:pBdr>
          <w:top w:val="single" w:sz="4" w:space="0" w:color="auto"/>
          <w:left w:val="single" w:sz="4" w:space="4" w:color="auto"/>
          <w:bottom w:val="single" w:sz="4" w:space="1" w:color="auto"/>
          <w:right w:val="single" w:sz="4" w:space="4" w:color="auto"/>
        </w:pBdr>
        <w:spacing w:after="0" w:line="360" w:lineRule="auto"/>
        <w:jc w:val="both"/>
        <w:rPr>
          <w:sz w:val="20"/>
          <w:szCs w:val="20"/>
        </w:rPr>
      </w:pPr>
      <w:r w:rsidRPr="00A02543">
        <w:rPr>
          <w:b/>
          <w:sz w:val="20"/>
          <w:szCs w:val="20"/>
        </w:rPr>
        <w:fldChar w:fldCharType="begin"/>
      </w:r>
      <w:r w:rsidRPr="00A02543">
        <w:rPr>
          <w:b/>
          <w:sz w:val="20"/>
          <w:szCs w:val="20"/>
        </w:rPr>
        <w:instrText xml:space="preserve"> MERGEFIELD Titre_Resp </w:instrText>
      </w:r>
      <w:r w:rsidRPr="00A02543">
        <w:rPr>
          <w:b/>
          <w:sz w:val="20"/>
          <w:szCs w:val="20"/>
        </w:rPr>
        <w:fldChar w:fldCharType="separate"/>
      </w:r>
      <w:r w:rsidRPr="00A02543">
        <w:rPr>
          <w:b/>
          <w:noProof/>
          <w:sz w:val="20"/>
          <w:szCs w:val="20"/>
        </w:rPr>
        <w:t>Mme et M.</w:t>
      </w:r>
      <w:r w:rsidRPr="00A02543">
        <w:rPr>
          <w:b/>
          <w:sz w:val="20"/>
          <w:szCs w:val="20"/>
        </w:rPr>
        <w:fldChar w:fldCharType="end"/>
      </w:r>
      <w:r w:rsidRPr="00A02543">
        <w:rPr>
          <w:b/>
          <w:sz w:val="20"/>
          <w:szCs w:val="20"/>
        </w:rPr>
        <w:t xml:space="preserve"> </w:t>
      </w:r>
      <w:r w:rsidR="00042A35" w:rsidRPr="00A02543">
        <w:rPr>
          <w:b/>
          <w:sz w:val="20"/>
          <w:szCs w:val="20"/>
        </w:rPr>
        <w:t>……………………………………………………………………….</w:t>
      </w:r>
      <w:r w:rsidRPr="00A02543">
        <w:rPr>
          <w:b/>
          <w:sz w:val="20"/>
          <w:szCs w:val="20"/>
        </w:rPr>
        <w:t xml:space="preserve">           </w:t>
      </w:r>
      <w:r w:rsidRPr="00A02543">
        <w:rPr>
          <w:sz w:val="20"/>
          <w:szCs w:val="20"/>
        </w:rPr>
        <w:t xml:space="preserve">agissant en qualité de </w:t>
      </w:r>
      <w:r w:rsidRPr="00A02543">
        <w:rPr>
          <w:b/>
          <w:sz w:val="20"/>
          <w:szCs w:val="20"/>
        </w:rPr>
        <w:fldChar w:fldCharType="begin"/>
      </w:r>
      <w:r w:rsidRPr="00A02543">
        <w:rPr>
          <w:b/>
          <w:sz w:val="20"/>
          <w:szCs w:val="20"/>
        </w:rPr>
        <w:instrText xml:space="preserve"> MERGEFIELD Qualité_Resp </w:instrText>
      </w:r>
      <w:r w:rsidRPr="00A02543">
        <w:rPr>
          <w:b/>
          <w:sz w:val="20"/>
          <w:szCs w:val="20"/>
        </w:rPr>
        <w:fldChar w:fldCharType="separate"/>
      </w:r>
      <w:r w:rsidRPr="00A02543">
        <w:rPr>
          <w:b/>
          <w:noProof/>
          <w:sz w:val="20"/>
          <w:szCs w:val="20"/>
        </w:rPr>
        <w:t>Parents</w:t>
      </w:r>
      <w:r w:rsidRPr="00A02543">
        <w:rPr>
          <w:b/>
          <w:sz w:val="20"/>
          <w:szCs w:val="20"/>
        </w:rPr>
        <w:fldChar w:fldCharType="end"/>
      </w:r>
      <w:r w:rsidRPr="00A02543">
        <w:rPr>
          <w:sz w:val="20"/>
          <w:szCs w:val="20"/>
        </w:rPr>
        <w:t xml:space="preserve"> et ci-après </w:t>
      </w:r>
      <w:r w:rsidRPr="00A02543">
        <w:rPr>
          <w:sz w:val="20"/>
          <w:szCs w:val="20"/>
        </w:rPr>
        <w:fldChar w:fldCharType="begin"/>
      </w:r>
      <w:r w:rsidRPr="00A02543">
        <w:rPr>
          <w:sz w:val="20"/>
          <w:szCs w:val="20"/>
        </w:rPr>
        <w:instrText xml:space="preserve"> IF </w:instrText>
      </w:r>
      <w:r w:rsidRPr="00A02543">
        <w:rPr>
          <w:sz w:val="20"/>
          <w:szCs w:val="20"/>
        </w:rPr>
        <w:fldChar w:fldCharType="begin"/>
      </w:r>
      <w:r w:rsidRPr="00A02543">
        <w:rPr>
          <w:sz w:val="20"/>
          <w:szCs w:val="20"/>
        </w:rPr>
        <w:instrText xml:space="preserve"> MERGEFIELD Qualité_Resp </w:instrText>
      </w:r>
      <w:r w:rsidRPr="00A02543">
        <w:rPr>
          <w:sz w:val="20"/>
          <w:szCs w:val="20"/>
        </w:rPr>
        <w:fldChar w:fldCharType="separate"/>
      </w:r>
      <w:r w:rsidRPr="00A02543">
        <w:rPr>
          <w:noProof/>
          <w:sz w:val="20"/>
          <w:szCs w:val="20"/>
        </w:rPr>
        <w:instrText>Parents</w:instrText>
      </w:r>
      <w:r w:rsidRPr="00A02543">
        <w:rPr>
          <w:sz w:val="20"/>
          <w:szCs w:val="20"/>
        </w:rPr>
        <w:fldChar w:fldCharType="end"/>
      </w:r>
      <w:r w:rsidRPr="00A02543">
        <w:rPr>
          <w:sz w:val="20"/>
          <w:szCs w:val="20"/>
        </w:rPr>
        <w:instrText xml:space="preserve"> = "Mère" "nommée" "nommés" </w:instrText>
      </w:r>
      <w:r w:rsidRPr="00A02543">
        <w:rPr>
          <w:sz w:val="20"/>
          <w:szCs w:val="20"/>
        </w:rPr>
        <w:fldChar w:fldCharType="separate"/>
      </w:r>
      <w:r w:rsidR="00F124AA" w:rsidRPr="00A02543">
        <w:rPr>
          <w:noProof/>
          <w:sz w:val="20"/>
          <w:szCs w:val="20"/>
        </w:rPr>
        <w:t>nommés</w:t>
      </w:r>
      <w:r w:rsidRPr="00A02543">
        <w:rPr>
          <w:sz w:val="20"/>
          <w:szCs w:val="20"/>
        </w:rPr>
        <w:fldChar w:fldCharType="end"/>
      </w:r>
      <w:r w:rsidRPr="00A02543">
        <w:rPr>
          <w:sz w:val="20"/>
          <w:szCs w:val="20"/>
        </w:rPr>
        <w:t xml:space="preserve"> </w:t>
      </w:r>
      <w:r w:rsidRPr="00A02543">
        <w:rPr>
          <w:b/>
          <w:sz w:val="20"/>
          <w:szCs w:val="20"/>
        </w:rPr>
        <w:t>la Famille</w:t>
      </w:r>
      <w:r w:rsidR="00A02543">
        <w:rPr>
          <w:sz w:val="20"/>
          <w:szCs w:val="20"/>
        </w:rPr>
        <w:t> d’une part, e</w:t>
      </w:r>
      <w:r w:rsidRPr="00A02543">
        <w:rPr>
          <w:sz w:val="20"/>
          <w:szCs w:val="20"/>
        </w:rPr>
        <w:t xml:space="preserve">t </w:t>
      </w:r>
    </w:p>
    <w:p w:rsidR="006E0D4E" w:rsidRPr="00A02543" w:rsidRDefault="006E0D4E" w:rsidP="00A02543">
      <w:pPr>
        <w:pBdr>
          <w:top w:val="single" w:sz="4" w:space="0" w:color="auto"/>
          <w:left w:val="single" w:sz="4" w:space="4" w:color="auto"/>
          <w:bottom w:val="single" w:sz="4" w:space="1" w:color="auto"/>
          <w:right w:val="single" w:sz="4" w:space="4" w:color="auto"/>
        </w:pBdr>
        <w:spacing w:after="0" w:line="360" w:lineRule="auto"/>
        <w:jc w:val="both"/>
        <w:rPr>
          <w:sz w:val="20"/>
          <w:szCs w:val="20"/>
        </w:rPr>
      </w:pPr>
      <w:r w:rsidRPr="00A02543">
        <w:rPr>
          <w:b/>
          <w:sz w:val="20"/>
          <w:szCs w:val="20"/>
        </w:rPr>
        <w:t xml:space="preserve">L’école </w:t>
      </w:r>
      <w:r w:rsidR="00042A35" w:rsidRPr="00A02543">
        <w:rPr>
          <w:b/>
          <w:sz w:val="20"/>
          <w:szCs w:val="20"/>
        </w:rPr>
        <w:t xml:space="preserve">St </w:t>
      </w:r>
      <w:proofErr w:type="gramStart"/>
      <w:r w:rsidR="00042A35" w:rsidRPr="00A02543">
        <w:rPr>
          <w:b/>
          <w:sz w:val="20"/>
          <w:szCs w:val="20"/>
        </w:rPr>
        <w:t>Joseph</w:t>
      </w:r>
      <w:r w:rsidRPr="00A02543">
        <w:rPr>
          <w:b/>
          <w:sz w:val="20"/>
          <w:szCs w:val="20"/>
        </w:rPr>
        <w:t xml:space="preserve">  </w:t>
      </w:r>
      <w:r w:rsidRPr="00A02543">
        <w:rPr>
          <w:sz w:val="20"/>
          <w:szCs w:val="20"/>
        </w:rPr>
        <w:t>,</w:t>
      </w:r>
      <w:proofErr w:type="gramEnd"/>
      <w:r w:rsidRPr="00A02543">
        <w:rPr>
          <w:sz w:val="20"/>
          <w:szCs w:val="20"/>
        </w:rPr>
        <w:t xml:space="preserve"> représentée par</w:t>
      </w:r>
      <w:r w:rsidRPr="00A02543">
        <w:rPr>
          <w:b/>
          <w:sz w:val="20"/>
          <w:szCs w:val="20"/>
        </w:rPr>
        <w:t xml:space="preserve">  </w:t>
      </w:r>
      <w:r w:rsidR="00042A35" w:rsidRPr="00A02543">
        <w:rPr>
          <w:b/>
          <w:sz w:val="20"/>
          <w:szCs w:val="20"/>
        </w:rPr>
        <w:t>Mme Beillevaire</w:t>
      </w:r>
      <w:r w:rsidRPr="00A02543">
        <w:rPr>
          <w:b/>
          <w:sz w:val="20"/>
          <w:szCs w:val="20"/>
        </w:rPr>
        <w:t xml:space="preserve"> </w:t>
      </w:r>
      <w:r w:rsidRPr="00A02543">
        <w:rPr>
          <w:sz w:val="20"/>
          <w:szCs w:val="20"/>
        </w:rPr>
        <w:t xml:space="preserve">, agissant en qualité de </w:t>
      </w:r>
      <w:r w:rsidRPr="00A02543">
        <w:rPr>
          <w:b/>
          <w:sz w:val="20"/>
          <w:szCs w:val="20"/>
        </w:rPr>
        <w:t xml:space="preserve">Chef d’Etablissement </w:t>
      </w:r>
      <w:r w:rsidRPr="00A02543">
        <w:rPr>
          <w:sz w:val="20"/>
          <w:szCs w:val="20"/>
        </w:rPr>
        <w:t xml:space="preserve">et ci-après nommé </w:t>
      </w:r>
      <w:r w:rsidRPr="00A02543">
        <w:rPr>
          <w:b/>
          <w:sz w:val="20"/>
          <w:szCs w:val="20"/>
        </w:rPr>
        <w:t>le Chef d’Etablissement</w:t>
      </w:r>
      <w:r w:rsidRPr="00A02543">
        <w:rPr>
          <w:sz w:val="20"/>
          <w:szCs w:val="20"/>
        </w:rPr>
        <w:t xml:space="preserve"> d’autre part.</w:t>
      </w:r>
    </w:p>
    <w:p w:rsidR="006E0D4E" w:rsidRPr="00A02543" w:rsidRDefault="006E0D4E" w:rsidP="009A5F05">
      <w:pPr>
        <w:spacing w:after="0"/>
        <w:jc w:val="both"/>
        <w:rPr>
          <w:sz w:val="20"/>
          <w:szCs w:val="20"/>
        </w:rPr>
      </w:pPr>
    </w:p>
    <w:p w:rsidR="006E0D4E" w:rsidRPr="00A02543" w:rsidRDefault="006E0D4E" w:rsidP="00A02543">
      <w:pPr>
        <w:spacing w:after="0"/>
        <w:jc w:val="both"/>
        <w:rPr>
          <w:b/>
          <w:sz w:val="20"/>
          <w:szCs w:val="20"/>
        </w:rPr>
      </w:pPr>
      <w:r w:rsidRPr="00A02543">
        <w:rPr>
          <w:b/>
          <w:sz w:val="20"/>
          <w:szCs w:val="20"/>
          <w:u w:val="single"/>
        </w:rPr>
        <w:t>Article 1</w:t>
      </w:r>
      <w:r w:rsidRPr="00A02543">
        <w:rPr>
          <w:b/>
          <w:sz w:val="20"/>
          <w:szCs w:val="20"/>
        </w:rPr>
        <w:t> : Objet du Contrat</w:t>
      </w:r>
    </w:p>
    <w:p w:rsidR="00F15DF2" w:rsidRDefault="006E0D4E" w:rsidP="009A5F05">
      <w:pPr>
        <w:spacing w:after="0"/>
        <w:jc w:val="both"/>
        <w:rPr>
          <w:sz w:val="20"/>
          <w:szCs w:val="20"/>
        </w:rPr>
      </w:pPr>
      <w:r w:rsidRPr="00A02543">
        <w:rPr>
          <w:sz w:val="20"/>
          <w:szCs w:val="20"/>
        </w:rPr>
        <w:t>Le présent contrat a pour but de fixer les conditions d’accueil de l’enfant</w:t>
      </w:r>
      <w:r w:rsidR="00137C2F">
        <w:rPr>
          <w:sz w:val="20"/>
          <w:szCs w:val="20"/>
        </w:rPr>
        <w:t xml:space="preserve"> …………………………………………..</w:t>
      </w:r>
      <w:r w:rsidRPr="00A02543">
        <w:rPr>
          <w:b/>
          <w:sz w:val="20"/>
          <w:szCs w:val="20"/>
        </w:rPr>
        <w:t xml:space="preserve"> </w:t>
      </w:r>
      <w:proofErr w:type="gramStart"/>
      <w:r w:rsidRPr="00A02543">
        <w:rPr>
          <w:sz w:val="20"/>
          <w:szCs w:val="20"/>
        </w:rPr>
        <w:t>à</w:t>
      </w:r>
      <w:proofErr w:type="gramEnd"/>
      <w:r w:rsidRPr="00A02543">
        <w:rPr>
          <w:sz w:val="20"/>
          <w:szCs w:val="20"/>
        </w:rPr>
        <w:t xml:space="preserve"> l’Ecole  </w:t>
      </w:r>
    </w:p>
    <w:p w:rsidR="006E0D4E" w:rsidRPr="00A02543" w:rsidRDefault="00137C2F" w:rsidP="009A5F05">
      <w:pPr>
        <w:spacing w:after="0"/>
        <w:jc w:val="both"/>
        <w:rPr>
          <w:sz w:val="16"/>
          <w:szCs w:val="16"/>
        </w:rPr>
      </w:pPr>
      <w:r>
        <w:rPr>
          <w:sz w:val="20"/>
          <w:szCs w:val="20"/>
        </w:rPr>
        <w:t>St Joseph</w:t>
      </w:r>
      <w:r w:rsidR="006E0D4E" w:rsidRPr="00A02543">
        <w:rPr>
          <w:sz w:val="20"/>
          <w:szCs w:val="20"/>
        </w:rPr>
        <w:t xml:space="preserve">   dans le cadre de sa scolarité à l’école primaire (maternelle et élémentaire).</w:t>
      </w:r>
    </w:p>
    <w:p w:rsidR="006E0D4E" w:rsidRPr="00A02543" w:rsidRDefault="006E0D4E" w:rsidP="00317DE5">
      <w:pPr>
        <w:spacing w:after="0"/>
        <w:jc w:val="both"/>
        <w:rPr>
          <w:sz w:val="20"/>
          <w:szCs w:val="20"/>
        </w:rPr>
      </w:pPr>
      <w:r w:rsidRPr="00A02543">
        <w:rPr>
          <w:sz w:val="20"/>
          <w:szCs w:val="20"/>
        </w:rPr>
        <w:t>Le contrat de Scolarisation prend effet le premier jour de la scolarité de l’enfant à l’Ecole                      .</w:t>
      </w:r>
    </w:p>
    <w:p w:rsidR="006E0D4E" w:rsidRPr="00A02543" w:rsidRDefault="006E0D4E" w:rsidP="00B66D37">
      <w:pPr>
        <w:spacing w:after="0"/>
        <w:jc w:val="both"/>
        <w:rPr>
          <w:sz w:val="20"/>
          <w:szCs w:val="20"/>
        </w:rPr>
      </w:pPr>
      <w:r w:rsidRPr="00A02543">
        <w:rPr>
          <w:sz w:val="20"/>
          <w:szCs w:val="20"/>
        </w:rPr>
        <w:t>Il prend donc fin au plus tard le dernier jour de l’année scolaire qui précède son entrée au collège ou à la date du départ de l’enfant en cas d’orientation vers un autre Etablissement ou de changement d’école en cours d’année scolaire.</w:t>
      </w:r>
    </w:p>
    <w:p w:rsidR="006E0D4E" w:rsidRPr="00A02543" w:rsidRDefault="006E0D4E" w:rsidP="009A5F05">
      <w:pPr>
        <w:spacing w:after="0"/>
        <w:jc w:val="both"/>
        <w:rPr>
          <w:sz w:val="16"/>
          <w:szCs w:val="16"/>
        </w:rPr>
      </w:pPr>
    </w:p>
    <w:p w:rsidR="006E0D4E" w:rsidRPr="00A02543" w:rsidRDefault="006E0D4E" w:rsidP="00A02543">
      <w:pPr>
        <w:spacing w:after="0"/>
        <w:jc w:val="both"/>
        <w:rPr>
          <w:b/>
          <w:sz w:val="20"/>
          <w:szCs w:val="20"/>
        </w:rPr>
      </w:pPr>
      <w:r w:rsidRPr="00A02543">
        <w:rPr>
          <w:b/>
          <w:sz w:val="20"/>
          <w:szCs w:val="20"/>
          <w:u w:val="single"/>
        </w:rPr>
        <w:t xml:space="preserve">Article </w:t>
      </w:r>
      <w:r w:rsidR="00137C2F">
        <w:rPr>
          <w:b/>
          <w:sz w:val="20"/>
          <w:szCs w:val="20"/>
          <w:u w:val="single"/>
        </w:rPr>
        <w:t>2</w:t>
      </w:r>
      <w:r w:rsidRPr="00A02543">
        <w:rPr>
          <w:b/>
          <w:sz w:val="20"/>
          <w:szCs w:val="20"/>
        </w:rPr>
        <w:t> : Rupture du Contrat</w:t>
      </w:r>
    </w:p>
    <w:p w:rsidR="006E0D4E" w:rsidRPr="00A02543" w:rsidRDefault="006E0D4E" w:rsidP="003D083D">
      <w:pPr>
        <w:spacing w:after="0"/>
        <w:ind w:hanging="142"/>
        <w:jc w:val="both"/>
        <w:rPr>
          <w:i/>
          <w:sz w:val="20"/>
          <w:szCs w:val="20"/>
        </w:rPr>
      </w:pPr>
      <w:r w:rsidRPr="00A02543">
        <w:rPr>
          <w:i/>
          <w:sz w:val="20"/>
          <w:szCs w:val="20"/>
        </w:rPr>
        <w:t xml:space="preserve">Cas 1 : Rupture du Contrat sur demande de </w:t>
      </w:r>
      <w:r w:rsidRPr="00A02543">
        <w:rPr>
          <w:b/>
          <w:i/>
          <w:sz w:val="20"/>
          <w:szCs w:val="20"/>
        </w:rPr>
        <w:t>la Famille</w:t>
      </w:r>
    </w:p>
    <w:p w:rsidR="00A02543" w:rsidRDefault="006E0D4E" w:rsidP="00A02543">
      <w:pPr>
        <w:spacing w:after="0" w:line="240" w:lineRule="auto"/>
        <w:jc w:val="both"/>
        <w:rPr>
          <w:sz w:val="20"/>
          <w:szCs w:val="20"/>
        </w:rPr>
      </w:pPr>
      <w:r w:rsidRPr="00A02543">
        <w:rPr>
          <w:sz w:val="20"/>
          <w:szCs w:val="20"/>
        </w:rPr>
        <w:t>En fin d’année scolaire, le contrat peut être rompu par non réinscription de l’enfant pour l’année scolaire suivante soit en raison de changement de domicile ou de changement de conditions familiales ou de désaccord avec le Projet éducatif de l’Etablissement.</w:t>
      </w:r>
    </w:p>
    <w:p w:rsidR="006E0D4E" w:rsidRPr="00A02543" w:rsidRDefault="00A02543" w:rsidP="003600E8">
      <w:pPr>
        <w:jc w:val="both"/>
        <w:rPr>
          <w:sz w:val="20"/>
          <w:szCs w:val="20"/>
        </w:rPr>
      </w:pPr>
      <w:r>
        <w:rPr>
          <w:sz w:val="20"/>
          <w:szCs w:val="20"/>
        </w:rPr>
        <w:t>U</w:t>
      </w:r>
      <w:r w:rsidR="006E0D4E" w:rsidRPr="00A02543">
        <w:rPr>
          <w:sz w:val="20"/>
          <w:szCs w:val="20"/>
        </w:rPr>
        <w:t xml:space="preserve">ne rupture anticipée du contrat </w:t>
      </w:r>
      <w:r w:rsidR="006E0D4E" w:rsidRPr="00A02543">
        <w:rPr>
          <w:i/>
          <w:sz w:val="20"/>
          <w:szCs w:val="20"/>
        </w:rPr>
        <w:t>en cours d’année</w:t>
      </w:r>
      <w:r w:rsidR="006E0D4E" w:rsidRPr="00A02543">
        <w:rPr>
          <w:sz w:val="20"/>
          <w:szCs w:val="20"/>
        </w:rPr>
        <w:t xml:space="preserve"> peut intervenir en cas de changement de domicile de </w:t>
      </w:r>
      <w:r w:rsidR="006E0D4E" w:rsidRPr="00A02543">
        <w:rPr>
          <w:b/>
          <w:sz w:val="20"/>
          <w:szCs w:val="20"/>
        </w:rPr>
        <w:t>la Famille</w:t>
      </w:r>
      <w:r w:rsidR="006E0D4E" w:rsidRPr="00A02543">
        <w:rPr>
          <w:sz w:val="20"/>
          <w:szCs w:val="20"/>
        </w:rPr>
        <w:t xml:space="preserve">. A titre exceptionnel, pour des raisons d’ordre personnel de désaccord avec le Projet éducatif de l’Etablissement le contrat peut être rompu en cours d’année scolaire. Dans cette hypothèse, une rupture anticipée du Contrat de scolarisation doit obligatoirement être précédée d’un entretien avec </w:t>
      </w:r>
      <w:r w:rsidR="006E0D4E" w:rsidRPr="00A02543">
        <w:rPr>
          <w:b/>
          <w:sz w:val="20"/>
          <w:szCs w:val="20"/>
        </w:rPr>
        <w:t>le Chef d’Etablissement</w:t>
      </w:r>
      <w:r w:rsidR="006E0D4E" w:rsidRPr="00A02543">
        <w:rPr>
          <w:sz w:val="20"/>
          <w:szCs w:val="20"/>
        </w:rPr>
        <w:t>, entretien visant à trouver une solution au problème évoqué par la Famille et à s’assurer de la poursuite de la scolarisation de l’enfant (la rupture anticipée n’intervient qu’en dernier recours).</w:t>
      </w:r>
    </w:p>
    <w:p w:rsidR="006E0D4E" w:rsidRPr="00A02543" w:rsidRDefault="006E0D4E" w:rsidP="003751E8">
      <w:pPr>
        <w:jc w:val="both"/>
        <w:rPr>
          <w:sz w:val="20"/>
          <w:szCs w:val="20"/>
        </w:rPr>
      </w:pPr>
      <w:r w:rsidRPr="00A02543">
        <w:rPr>
          <w:sz w:val="20"/>
          <w:szCs w:val="20"/>
        </w:rPr>
        <w:t xml:space="preserve">Si la rupture du Contrat à l’initiative de </w:t>
      </w:r>
      <w:r w:rsidRPr="00A02543">
        <w:rPr>
          <w:b/>
          <w:sz w:val="20"/>
          <w:szCs w:val="20"/>
        </w:rPr>
        <w:t>la Famille</w:t>
      </w:r>
      <w:r w:rsidRPr="00A02543">
        <w:rPr>
          <w:sz w:val="20"/>
          <w:szCs w:val="20"/>
        </w:rPr>
        <w:t xml:space="preserve"> est fondée sur un désaccord d’orientation de l’enfant, l’inscription dans une nouvelle école doit être conforme aux décisions des conseils de cycles ou de maîtres de l’établissement précédent qui s’imposent aux établissements publics et privés.</w:t>
      </w:r>
    </w:p>
    <w:p w:rsidR="006E0D4E" w:rsidRPr="00A02543" w:rsidRDefault="006E0D4E" w:rsidP="003D083D">
      <w:pPr>
        <w:spacing w:after="0"/>
        <w:ind w:hanging="142"/>
        <w:jc w:val="both"/>
        <w:rPr>
          <w:i/>
          <w:sz w:val="20"/>
          <w:szCs w:val="20"/>
        </w:rPr>
      </w:pPr>
      <w:r w:rsidRPr="00A02543">
        <w:rPr>
          <w:i/>
          <w:sz w:val="20"/>
          <w:szCs w:val="20"/>
        </w:rPr>
        <w:t>Cas 2 : Rupture du Contrat par l’Ecole</w:t>
      </w:r>
    </w:p>
    <w:p w:rsidR="00A02543" w:rsidRDefault="006E0D4E" w:rsidP="00A02543">
      <w:pPr>
        <w:spacing w:after="0"/>
        <w:jc w:val="both"/>
        <w:rPr>
          <w:sz w:val="20"/>
          <w:szCs w:val="20"/>
        </w:rPr>
      </w:pPr>
      <w:r w:rsidRPr="00A02543">
        <w:rPr>
          <w:sz w:val="20"/>
          <w:szCs w:val="20"/>
        </w:rPr>
        <w:t xml:space="preserve">Elle intervient normalement lorsque </w:t>
      </w:r>
      <w:r w:rsidRPr="00A02543">
        <w:rPr>
          <w:b/>
          <w:sz w:val="20"/>
          <w:szCs w:val="20"/>
        </w:rPr>
        <w:fldChar w:fldCharType="begin"/>
      </w:r>
      <w:r w:rsidRPr="00A02543">
        <w:rPr>
          <w:b/>
          <w:sz w:val="20"/>
          <w:szCs w:val="20"/>
        </w:rPr>
        <w:instrText xml:space="preserve"> MERGEFIELD Prénom_Elève </w:instrText>
      </w:r>
      <w:r w:rsidRPr="00A02543">
        <w:rPr>
          <w:b/>
          <w:sz w:val="20"/>
          <w:szCs w:val="20"/>
        </w:rPr>
        <w:fldChar w:fldCharType="separate"/>
      </w:r>
      <w:r w:rsidR="000B19F2" w:rsidRPr="000B19F2">
        <w:rPr>
          <w:noProof/>
          <w:sz w:val="20"/>
          <w:szCs w:val="20"/>
        </w:rPr>
        <w:t>votre enfant</w:t>
      </w:r>
      <w:r w:rsidRPr="00A02543">
        <w:rPr>
          <w:b/>
          <w:sz w:val="20"/>
          <w:szCs w:val="20"/>
        </w:rPr>
        <w:fldChar w:fldCharType="end"/>
      </w:r>
      <w:r w:rsidRPr="00A02543">
        <w:rPr>
          <w:sz w:val="20"/>
          <w:szCs w:val="20"/>
        </w:rPr>
        <w:t xml:space="preserve"> termine sa scolarité et est </w:t>
      </w:r>
      <w:r w:rsidRPr="00A02543">
        <w:rPr>
          <w:sz w:val="20"/>
          <w:szCs w:val="20"/>
        </w:rPr>
        <w:fldChar w:fldCharType="begin"/>
      </w:r>
      <w:r w:rsidRPr="00A02543">
        <w:rPr>
          <w:sz w:val="20"/>
          <w:szCs w:val="20"/>
        </w:rPr>
        <w:instrText xml:space="preserve"> IF </w:instrText>
      </w:r>
      <w:r w:rsidRPr="00A02543">
        <w:rPr>
          <w:sz w:val="20"/>
          <w:szCs w:val="20"/>
        </w:rPr>
        <w:fldChar w:fldCharType="begin"/>
      </w:r>
      <w:r w:rsidRPr="00A02543">
        <w:rPr>
          <w:sz w:val="20"/>
          <w:szCs w:val="20"/>
        </w:rPr>
        <w:instrText xml:space="preserve"> MERGEFIELD Sexe </w:instrText>
      </w:r>
      <w:r w:rsidRPr="00A02543">
        <w:rPr>
          <w:sz w:val="20"/>
          <w:szCs w:val="20"/>
        </w:rPr>
        <w:fldChar w:fldCharType="separate"/>
      </w:r>
      <w:r w:rsidRPr="00A02543">
        <w:rPr>
          <w:noProof/>
          <w:sz w:val="20"/>
          <w:szCs w:val="20"/>
        </w:rPr>
        <w:instrText>M</w:instrText>
      </w:r>
      <w:r w:rsidRPr="00A02543">
        <w:rPr>
          <w:sz w:val="20"/>
          <w:szCs w:val="20"/>
        </w:rPr>
        <w:fldChar w:fldCharType="end"/>
      </w:r>
      <w:r w:rsidRPr="00A02543">
        <w:rPr>
          <w:sz w:val="20"/>
          <w:szCs w:val="20"/>
        </w:rPr>
        <w:instrText xml:space="preserve"> = "M" "orienté" "orientée" </w:instrText>
      </w:r>
      <w:r w:rsidRPr="00A02543">
        <w:rPr>
          <w:sz w:val="20"/>
          <w:szCs w:val="20"/>
        </w:rPr>
        <w:fldChar w:fldCharType="separate"/>
      </w:r>
      <w:r w:rsidR="00F124AA" w:rsidRPr="00A02543">
        <w:rPr>
          <w:noProof/>
          <w:sz w:val="20"/>
          <w:szCs w:val="20"/>
        </w:rPr>
        <w:t>orienté</w:t>
      </w:r>
      <w:r w:rsidRPr="00A02543">
        <w:rPr>
          <w:sz w:val="20"/>
          <w:szCs w:val="20"/>
        </w:rPr>
        <w:fldChar w:fldCharType="end"/>
      </w:r>
      <w:r w:rsidRPr="00A02543">
        <w:rPr>
          <w:sz w:val="20"/>
          <w:szCs w:val="20"/>
        </w:rPr>
        <w:t xml:space="preserve"> vers un collège.</w:t>
      </w:r>
    </w:p>
    <w:p w:rsidR="00A02543" w:rsidRDefault="006E0D4E" w:rsidP="00A02543">
      <w:pPr>
        <w:jc w:val="both"/>
        <w:rPr>
          <w:sz w:val="20"/>
          <w:szCs w:val="20"/>
        </w:rPr>
      </w:pPr>
      <w:r w:rsidRPr="00A02543">
        <w:rPr>
          <w:sz w:val="20"/>
          <w:szCs w:val="20"/>
        </w:rPr>
        <w:t xml:space="preserve">Elle peut aussi intervenir en fin d’année scolaire sur proposition du </w:t>
      </w:r>
      <w:r w:rsidRPr="00A02543">
        <w:rPr>
          <w:b/>
          <w:sz w:val="20"/>
          <w:szCs w:val="20"/>
        </w:rPr>
        <w:t>Chef d’Etablissement</w:t>
      </w:r>
      <w:r w:rsidRPr="00A02543">
        <w:rPr>
          <w:sz w:val="20"/>
          <w:szCs w:val="20"/>
        </w:rPr>
        <w:t xml:space="preserve"> après avis du conseil des maîtres ou de l’Equipe éducative lorsque l’élève est orienté vers un autre Etablissement ou après désaccords constatés avec le Projet Educatif de l’Etablissement,  le </w:t>
      </w:r>
      <w:r w:rsidR="000B19F2" w:rsidRPr="00A02543">
        <w:rPr>
          <w:sz w:val="20"/>
          <w:szCs w:val="20"/>
        </w:rPr>
        <w:t>non-respect</w:t>
      </w:r>
      <w:r w:rsidRPr="00A02543">
        <w:rPr>
          <w:sz w:val="20"/>
          <w:szCs w:val="20"/>
        </w:rPr>
        <w:t xml:space="preserve"> du Règlement intérieur ou des termes du présent Contrat de Scolarisation.</w:t>
      </w:r>
    </w:p>
    <w:p w:rsidR="00A02543" w:rsidRDefault="006E0D4E" w:rsidP="00A02543">
      <w:pPr>
        <w:spacing w:after="0"/>
        <w:jc w:val="both"/>
        <w:rPr>
          <w:sz w:val="20"/>
          <w:szCs w:val="20"/>
        </w:rPr>
      </w:pPr>
      <w:r w:rsidRPr="00A02543">
        <w:rPr>
          <w:sz w:val="20"/>
          <w:szCs w:val="20"/>
        </w:rPr>
        <w:t xml:space="preserve">Dans certaines situations extrêmes, elle peut être également prononcée en cours d’année scolaire par </w:t>
      </w:r>
      <w:r w:rsidRPr="000B19F2">
        <w:rPr>
          <w:sz w:val="20"/>
          <w:szCs w:val="20"/>
        </w:rPr>
        <w:t>le Chef d’Etablissement après avis du Conseil des maîtres ou réunion de l’Equipe éducative et consultation de l’Inspecteur de</w:t>
      </w:r>
      <w:r w:rsidRPr="00A02543">
        <w:rPr>
          <w:sz w:val="20"/>
          <w:szCs w:val="20"/>
        </w:rPr>
        <w:t xml:space="preserve"> l’Education Nationale, lorsque dans l’intérêt de l’élève celui-ci doit être orienté vers un autre Etablissement.</w:t>
      </w:r>
    </w:p>
    <w:p w:rsidR="006E0D4E" w:rsidRPr="00A02543" w:rsidRDefault="006E0D4E" w:rsidP="00A02543">
      <w:pPr>
        <w:jc w:val="both"/>
        <w:rPr>
          <w:sz w:val="20"/>
          <w:szCs w:val="20"/>
        </w:rPr>
      </w:pPr>
      <w:r w:rsidRPr="00A02543">
        <w:rPr>
          <w:sz w:val="20"/>
          <w:szCs w:val="20"/>
        </w:rPr>
        <w:t xml:space="preserve">En cas de non-reconduction du Contrat de scolarisation ou de rupture en cours d’année scolaire, conformément aux principes généraux du droit, </w:t>
      </w:r>
      <w:r w:rsidRPr="00A02543">
        <w:rPr>
          <w:b/>
          <w:sz w:val="20"/>
          <w:szCs w:val="20"/>
        </w:rPr>
        <w:t>la Famille</w:t>
      </w:r>
      <w:r w:rsidRPr="00A02543">
        <w:rPr>
          <w:sz w:val="20"/>
          <w:szCs w:val="20"/>
        </w:rPr>
        <w:t xml:space="preserve"> aura préalablement été avertie et entendue. L’ensemble des démarches préalables et d’entretien devront comporter des écrits explicites et la notification de non réinscription devra être connue de </w:t>
      </w:r>
      <w:r w:rsidRPr="00A02543">
        <w:rPr>
          <w:b/>
          <w:sz w:val="20"/>
          <w:szCs w:val="20"/>
        </w:rPr>
        <w:t>la Famille</w:t>
      </w:r>
      <w:r w:rsidRPr="00A02543">
        <w:rPr>
          <w:sz w:val="20"/>
          <w:szCs w:val="20"/>
        </w:rPr>
        <w:t xml:space="preserve"> au moins un mois avant la fin de l’année scolaire.</w:t>
      </w:r>
    </w:p>
    <w:p w:rsidR="006E0D4E" w:rsidRPr="00A02543" w:rsidRDefault="006E0D4E" w:rsidP="00A02543">
      <w:pPr>
        <w:spacing w:after="0"/>
        <w:jc w:val="both"/>
        <w:rPr>
          <w:b/>
          <w:sz w:val="20"/>
          <w:szCs w:val="20"/>
        </w:rPr>
      </w:pPr>
      <w:r w:rsidRPr="00A02543">
        <w:rPr>
          <w:b/>
          <w:sz w:val="20"/>
          <w:szCs w:val="20"/>
          <w:u w:val="single"/>
        </w:rPr>
        <w:t xml:space="preserve">Article </w:t>
      </w:r>
      <w:r w:rsidR="00137C2F">
        <w:rPr>
          <w:b/>
          <w:sz w:val="20"/>
          <w:szCs w:val="20"/>
          <w:u w:val="single"/>
        </w:rPr>
        <w:t>3</w:t>
      </w:r>
      <w:r w:rsidRPr="00A02543">
        <w:rPr>
          <w:b/>
          <w:sz w:val="20"/>
          <w:szCs w:val="20"/>
        </w:rPr>
        <w:t> : Engagements de l’Ecole</w:t>
      </w:r>
    </w:p>
    <w:p w:rsidR="006E0D4E" w:rsidRPr="00A02543" w:rsidRDefault="006E0D4E" w:rsidP="00A02543">
      <w:pPr>
        <w:spacing w:after="0"/>
        <w:jc w:val="both"/>
        <w:rPr>
          <w:sz w:val="20"/>
          <w:szCs w:val="20"/>
        </w:rPr>
      </w:pPr>
      <w:r w:rsidRPr="00A02543">
        <w:rPr>
          <w:sz w:val="20"/>
          <w:szCs w:val="20"/>
        </w:rPr>
        <w:t xml:space="preserve">Conformément à la mission reçue de l’Enseignement Catholique, </w:t>
      </w:r>
      <w:r w:rsidRPr="00A02543">
        <w:rPr>
          <w:b/>
          <w:sz w:val="20"/>
          <w:szCs w:val="20"/>
        </w:rPr>
        <w:t>le Chef d’Etablissement</w:t>
      </w:r>
      <w:r w:rsidRPr="00A02543">
        <w:rPr>
          <w:sz w:val="20"/>
          <w:szCs w:val="20"/>
        </w:rPr>
        <w:t xml:space="preserve"> s’engage à :</w:t>
      </w:r>
    </w:p>
    <w:p w:rsidR="006E0D4E" w:rsidRPr="00A02543" w:rsidRDefault="006E0D4E" w:rsidP="008B4DF8">
      <w:pPr>
        <w:pStyle w:val="ListParagraph1"/>
        <w:numPr>
          <w:ilvl w:val="0"/>
          <w:numId w:val="3"/>
        </w:numPr>
        <w:jc w:val="both"/>
        <w:rPr>
          <w:sz w:val="20"/>
          <w:szCs w:val="20"/>
        </w:rPr>
      </w:pPr>
      <w:r w:rsidRPr="00A02543">
        <w:rPr>
          <w:sz w:val="20"/>
          <w:szCs w:val="20"/>
        </w:rPr>
        <w:t>Mettre en œuvre le Projet éducatif de l’Etablissement et le Règlement intérieur d’école</w:t>
      </w:r>
    </w:p>
    <w:p w:rsidR="006E0D4E" w:rsidRPr="00A02543" w:rsidRDefault="006E0D4E" w:rsidP="008B4DF8">
      <w:pPr>
        <w:pStyle w:val="ListParagraph1"/>
        <w:numPr>
          <w:ilvl w:val="0"/>
          <w:numId w:val="3"/>
        </w:numPr>
        <w:jc w:val="both"/>
        <w:rPr>
          <w:sz w:val="20"/>
          <w:szCs w:val="20"/>
        </w:rPr>
      </w:pPr>
      <w:r w:rsidRPr="00A02543">
        <w:rPr>
          <w:sz w:val="20"/>
          <w:szCs w:val="20"/>
        </w:rPr>
        <w:t xml:space="preserve">Faire vivre le caractère propre de l’Etablissement  en prônant un esprit invitant à la réflexion, à l’intériorité  et à la solidarité et en proposant aux familles de choisir pour leur enfant soit des  temps de culture chrétienne, </w:t>
      </w:r>
      <w:r w:rsidRPr="00A02543">
        <w:rPr>
          <w:sz w:val="20"/>
          <w:szCs w:val="20"/>
        </w:rPr>
        <w:lastRenderedPageBreak/>
        <w:t>soit des temps de catéchèse  (en lien avec la paroisse). Chaque enseignant ou intervenant organise ces dispositifs de la manière qu’il le souhaite dans le cadre des orientations diocésaines,</w:t>
      </w:r>
    </w:p>
    <w:p w:rsidR="006E0D4E" w:rsidRPr="00A02543" w:rsidRDefault="006E0D4E" w:rsidP="008B4DF8">
      <w:pPr>
        <w:pStyle w:val="ListParagraph1"/>
        <w:numPr>
          <w:ilvl w:val="0"/>
          <w:numId w:val="3"/>
        </w:numPr>
        <w:jc w:val="both"/>
        <w:rPr>
          <w:sz w:val="20"/>
          <w:szCs w:val="20"/>
        </w:rPr>
      </w:pPr>
      <w:r w:rsidRPr="00A02543">
        <w:rPr>
          <w:sz w:val="20"/>
          <w:szCs w:val="20"/>
        </w:rPr>
        <w:t xml:space="preserve">Se tenir disponible pour recevoir </w:t>
      </w:r>
      <w:r w:rsidRPr="00A02543">
        <w:rPr>
          <w:b/>
          <w:sz w:val="20"/>
          <w:szCs w:val="20"/>
        </w:rPr>
        <w:t>la Famille</w:t>
      </w:r>
      <w:r w:rsidRPr="00A02543">
        <w:rPr>
          <w:sz w:val="20"/>
          <w:szCs w:val="20"/>
        </w:rPr>
        <w:t xml:space="preserve"> sur rendez-vous et trouver une solution équitable </w:t>
      </w:r>
    </w:p>
    <w:p w:rsidR="006E0D4E" w:rsidRPr="00A02543" w:rsidRDefault="006E0D4E" w:rsidP="009813C2">
      <w:pPr>
        <w:pStyle w:val="ListParagraph1"/>
        <w:tabs>
          <w:tab w:val="left" w:pos="1786"/>
        </w:tabs>
        <w:spacing w:after="0"/>
        <w:ind w:left="1701"/>
        <w:jc w:val="both"/>
        <w:rPr>
          <w:sz w:val="20"/>
          <w:szCs w:val="20"/>
        </w:rPr>
      </w:pPr>
      <w:r w:rsidRPr="00A02543">
        <w:rPr>
          <w:sz w:val="20"/>
          <w:szCs w:val="20"/>
        </w:rPr>
        <w:t>-</w:t>
      </w:r>
      <w:r w:rsidRPr="00A02543">
        <w:rPr>
          <w:sz w:val="20"/>
          <w:szCs w:val="20"/>
        </w:rPr>
        <w:tab/>
        <w:t>à toute difficulté durable ou passagère liée à la scolarisation de l’enfant.</w:t>
      </w:r>
    </w:p>
    <w:p w:rsidR="00A02543" w:rsidRDefault="006E0D4E" w:rsidP="00A02543">
      <w:pPr>
        <w:pStyle w:val="ListParagraph1"/>
        <w:tabs>
          <w:tab w:val="left" w:pos="1786"/>
        </w:tabs>
        <w:ind w:left="1701"/>
        <w:jc w:val="both"/>
        <w:rPr>
          <w:sz w:val="20"/>
          <w:szCs w:val="20"/>
        </w:rPr>
      </w:pPr>
      <w:r w:rsidRPr="00A02543">
        <w:rPr>
          <w:sz w:val="20"/>
          <w:szCs w:val="20"/>
        </w:rPr>
        <w:t>-</w:t>
      </w:r>
      <w:r w:rsidRPr="00A02543">
        <w:rPr>
          <w:sz w:val="20"/>
          <w:szCs w:val="20"/>
        </w:rPr>
        <w:tab/>
        <w:t xml:space="preserve">lorsque l’aspect financier pourrait empêcher la scolarisation d’un enfant à l’Ecole </w:t>
      </w:r>
      <w:r w:rsidR="00F15DF2">
        <w:rPr>
          <w:sz w:val="20"/>
          <w:szCs w:val="20"/>
        </w:rPr>
        <w:t>Saint Joseph</w:t>
      </w:r>
      <w:r w:rsidRPr="00A02543">
        <w:rPr>
          <w:sz w:val="20"/>
          <w:szCs w:val="20"/>
        </w:rPr>
        <w:t>, une disposition sera trouvée en accord avec l’OGEC.</w:t>
      </w:r>
    </w:p>
    <w:p w:rsidR="006E0D4E" w:rsidRPr="00A02543" w:rsidRDefault="006E0D4E" w:rsidP="00A02543">
      <w:pPr>
        <w:pStyle w:val="ListParagraph1"/>
        <w:tabs>
          <w:tab w:val="left" w:pos="1786"/>
        </w:tabs>
        <w:ind w:left="0"/>
        <w:jc w:val="both"/>
        <w:rPr>
          <w:sz w:val="20"/>
          <w:szCs w:val="20"/>
        </w:rPr>
      </w:pPr>
      <w:r w:rsidRPr="00A02543">
        <w:rPr>
          <w:sz w:val="20"/>
          <w:szCs w:val="20"/>
        </w:rPr>
        <w:t xml:space="preserve">Conformément au contrat signé avec l’Etat, </w:t>
      </w:r>
      <w:r w:rsidRPr="00A02543">
        <w:rPr>
          <w:b/>
          <w:sz w:val="20"/>
          <w:szCs w:val="20"/>
        </w:rPr>
        <w:t>le Chef d’Etablissement</w:t>
      </w:r>
      <w:r w:rsidRPr="00A02543">
        <w:rPr>
          <w:sz w:val="20"/>
          <w:szCs w:val="20"/>
        </w:rPr>
        <w:t xml:space="preserve"> s’engage à :</w:t>
      </w:r>
    </w:p>
    <w:p w:rsidR="006E0D4E" w:rsidRPr="00A02543" w:rsidRDefault="006E0D4E" w:rsidP="008B4DF8">
      <w:pPr>
        <w:pStyle w:val="ListParagraph1"/>
        <w:numPr>
          <w:ilvl w:val="0"/>
          <w:numId w:val="3"/>
        </w:numPr>
        <w:spacing w:after="0"/>
        <w:jc w:val="both"/>
        <w:rPr>
          <w:sz w:val="20"/>
          <w:szCs w:val="20"/>
        </w:rPr>
      </w:pPr>
      <w:r w:rsidRPr="00A02543">
        <w:rPr>
          <w:sz w:val="20"/>
          <w:szCs w:val="20"/>
        </w:rPr>
        <w:t>Exiger de l’équipe enseignante la délivrance d’un enseignement en conformité avec les programmes et horaires de l’Education Nationale</w:t>
      </w:r>
    </w:p>
    <w:p w:rsidR="006E0D4E" w:rsidRPr="00A02543" w:rsidRDefault="006E0D4E" w:rsidP="008B4DF8">
      <w:pPr>
        <w:pStyle w:val="ListParagraph1"/>
        <w:numPr>
          <w:ilvl w:val="0"/>
          <w:numId w:val="3"/>
        </w:numPr>
        <w:spacing w:after="0"/>
        <w:jc w:val="both"/>
        <w:rPr>
          <w:sz w:val="20"/>
          <w:szCs w:val="20"/>
        </w:rPr>
      </w:pPr>
      <w:r w:rsidRPr="00A02543">
        <w:rPr>
          <w:sz w:val="20"/>
          <w:szCs w:val="20"/>
        </w:rPr>
        <w:t>Laisser la liberté aux Enseignants d’organiser leurs programmations de périodes, d’année et de cycle suivant les objectifs fixés par les programmes de l’Education Nationale et les décisions des conseils de maîtres ou de cycles de l’école.</w:t>
      </w:r>
    </w:p>
    <w:p w:rsidR="006E0D4E" w:rsidRPr="00A02543" w:rsidRDefault="006E0D4E" w:rsidP="008B4DF8">
      <w:pPr>
        <w:numPr>
          <w:ilvl w:val="0"/>
          <w:numId w:val="3"/>
        </w:numPr>
        <w:spacing w:after="0"/>
        <w:jc w:val="both"/>
        <w:rPr>
          <w:sz w:val="20"/>
          <w:szCs w:val="20"/>
        </w:rPr>
      </w:pPr>
      <w:r w:rsidRPr="00A02543">
        <w:rPr>
          <w:sz w:val="20"/>
          <w:szCs w:val="20"/>
        </w:rPr>
        <w:t xml:space="preserve">Appliquer les décisions prises lors des conseils des maîtres ou de cycles, et lors des équipes éducatives. </w:t>
      </w:r>
    </w:p>
    <w:p w:rsidR="006E0D4E" w:rsidRPr="00A02543" w:rsidRDefault="006E0D4E" w:rsidP="008B4DF8">
      <w:pPr>
        <w:pStyle w:val="ListParagraph1"/>
        <w:numPr>
          <w:ilvl w:val="0"/>
          <w:numId w:val="3"/>
        </w:numPr>
        <w:spacing w:after="0"/>
        <w:jc w:val="both"/>
        <w:rPr>
          <w:sz w:val="20"/>
          <w:szCs w:val="20"/>
        </w:rPr>
      </w:pPr>
      <w:r w:rsidRPr="00A02543">
        <w:rPr>
          <w:sz w:val="20"/>
          <w:szCs w:val="20"/>
        </w:rPr>
        <w:t xml:space="preserve">Prévenir </w:t>
      </w:r>
      <w:r w:rsidRPr="00A02543">
        <w:rPr>
          <w:b/>
          <w:sz w:val="20"/>
          <w:szCs w:val="20"/>
        </w:rPr>
        <w:t>la Famille</w:t>
      </w:r>
      <w:r w:rsidRPr="00A02543">
        <w:rPr>
          <w:sz w:val="20"/>
          <w:szCs w:val="20"/>
        </w:rPr>
        <w:t xml:space="preserve"> dès lors que la situation de leur enfant le demande (signes de mal-être,  de maladie, difficulté relationnelle ou scolaire ….) Toutefois, il se réserve le droit de refuser un enfant qui arriverait à l’Ecole malade ou fiévreux (en conformité avec le Règlement Intérieur) ;</w:t>
      </w:r>
    </w:p>
    <w:p w:rsidR="006E0D4E" w:rsidRPr="00A02543" w:rsidRDefault="006E0D4E" w:rsidP="004F7575">
      <w:pPr>
        <w:spacing w:after="0"/>
        <w:jc w:val="both"/>
        <w:rPr>
          <w:sz w:val="20"/>
          <w:szCs w:val="20"/>
        </w:rPr>
      </w:pPr>
    </w:p>
    <w:p w:rsidR="006E0D4E" w:rsidRPr="00A02543" w:rsidRDefault="006E0D4E" w:rsidP="00A02543">
      <w:pPr>
        <w:spacing w:after="0"/>
        <w:jc w:val="both"/>
        <w:rPr>
          <w:b/>
          <w:sz w:val="20"/>
          <w:szCs w:val="20"/>
        </w:rPr>
      </w:pPr>
      <w:r w:rsidRPr="00A02543">
        <w:rPr>
          <w:b/>
          <w:sz w:val="20"/>
          <w:szCs w:val="20"/>
          <w:u w:val="single"/>
        </w:rPr>
        <w:t xml:space="preserve">Article </w:t>
      </w:r>
      <w:r w:rsidR="00137C2F">
        <w:rPr>
          <w:b/>
          <w:sz w:val="20"/>
          <w:szCs w:val="20"/>
          <w:u w:val="single"/>
        </w:rPr>
        <w:t>4</w:t>
      </w:r>
      <w:r w:rsidRPr="00A02543">
        <w:rPr>
          <w:b/>
          <w:sz w:val="20"/>
          <w:szCs w:val="20"/>
        </w:rPr>
        <w:t> : Engagement de la famille</w:t>
      </w:r>
    </w:p>
    <w:p w:rsidR="006E0D4E" w:rsidRPr="00A02543" w:rsidRDefault="006E0D4E" w:rsidP="00A02543">
      <w:pPr>
        <w:spacing w:after="0"/>
        <w:jc w:val="both"/>
        <w:rPr>
          <w:sz w:val="20"/>
          <w:szCs w:val="20"/>
        </w:rPr>
      </w:pPr>
      <w:r w:rsidRPr="00A02543">
        <w:rPr>
          <w:b/>
          <w:sz w:val="20"/>
          <w:szCs w:val="20"/>
        </w:rPr>
        <w:t>La Famille</w:t>
      </w:r>
      <w:r w:rsidRPr="00A02543">
        <w:rPr>
          <w:sz w:val="20"/>
          <w:szCs w:val="20"/>
        </w:rPr>
        <w:t xml:space="preserve"> s’engage à :</w:t>
      </w:r>
    </w:p>
    <w:p w:rsidR="006E0D4E" w:rsidRPr="00A02543" w:rsidRDefault="006E0D4E" w:rsidP="008B4DF8">
      <w:pPr>
        <w:pStyle w:val="ListParagraph1"/>
        <w:numPr>
          <w:ilvl w:val="0"/>
          <w:numId w:val="2"/>
        </w:numPr>
        <w:jc w:val="both"/>
        <w:rPr>
          <w:sz w:val="20"/>
          <w:szCs w:val="20"/>
        </w:rPr>
      </w:pPr>
      <w:r w:rsidRPr="00A02543">
        <w:rPr>
          <w:sz w:val="20"/>
          <w:szCs w:val="20"/>
        </w:rPr>
        <w:t xml:space="preserve">Respecter le Projet éducatif de l’Ecole et est invitée à y adhérer </w:t>
      </w:r>
    </w:p>
    <w:p w:rsidR="006E0D4E" w:rsidRPr="00A02543" w:rsidRDefault="006E0D4E" w:rsidP="008B4DF8">
      <w:pPr>
        <w:pStyle w:val="ListParagraph1"/>
        <w:numPr>
          <w:ilvl w:val="0"/>
          <w:numId w:val="2"/>
        </w:numPr>
        <w:jc w:val="both"/>
        <w:rPr>
          <w:sz w:val="20"/>
          <w:szCs w:val="20"/>
        </w:rPr>
      </w:pPr>
      <w:r w:rsidRPr="00A02543">
        <w:rPr>
          <w:sz w:val="20"/>
          <w:szCs w:val="20"/>
        </w:rPr>
        <w:t xml:space="preserve">Fournir au </w:t>
      </w:r>
      <w:r w:rsidRPr="00A02543">
        <w:rPr>
          <w:b/>
          <w:sz w:val="20"/>
          <w:szCs w:val="20"/>
        </w:rPr>
        <w:t>Chef d’Etablissement</w:t>
      </w:r>
      <w:r w:rsidRPr="00A02543">
        <w:rPr>
          <w:sz w:val="20"/>
          <w:szCs w:val="20"/>
        </w:rPr>
        <w:t xml:space="preserve"> tous les renseignements et documents nécessaires lors de l’inscription ;</w:t>
      </w:r>
    </w:p>
    <w:p w:rsidR="006E0D4E" w:rsidRPr="00A02543" w:rsidRDefault="006E0D4E" w:rsidP="008B4DF8">
      <w:pPr>
        <w:pStyle w:val="ListParagraph1"/>
        <w:numPr>
          <w:ilvl w:val="0"/>
          <w:numId w:val="2"/>
        </w:numPr>
        <w:jc w:val="both"/>
        <w:rPr>
          <w:sz w:val="20"/>
          <w:szCs w:val="20"/>
        </w:rPr>
      </w:pPr>
      <w:r w:rsidRPr="00A02543">
        <w:rPr>
          <w:sz w:val="20"/>
          <w:szCs w:val="20"/>
        </w:rPr>
        <w:t>Suivre le travail scolaire de leur enfant (par le suivi des leçons notamment) ;</w:t>
      </w:r>
    </w:p>
    <w:p w:rsidR="006E0D4E" w:rsidRPr="00A02543" w:rsidRDefault="006E0D4E" w:rsidP="008B4DF8">
      <w:pPr>
        <w:pStyle w:val="ListParagraph1"/>
        <w:numPr>
          <w:ilvl w:val="0"/>
          <w:numId w:val="2"/>
        </w:numPr>
        <w:jc w:val="both"/>
        <w:rPr>
          <w:sz w:val="20"/>
          <w:szCs w:val="20"/>
        </w:rPr>
      </w:pPr>
      <w:r w:rsidRPr="00A02543">
        <w:rPr>
          <w:sz w:val="20"/>
          <w:szCs w:val="20"/>
        </w:rPr>
        <w:t>Respecter le Règlement Intérieur de l’Ecole ;</w:t>
      </w:r>
    </w:p>
    <w:p w:rsidR="006E0D4E" w:rsidRPr="00A02543" w:rsidRDefault="006E0D4E" w:rsidP="008B4DF8">
      <w:pPr>
        <w:pStyle w:val="ListParagraph1"/>
        <w:numPr>
          <w:ilvl w:val="0"/>
          <w:numId w:val="2"/>
        </w:numPr>
        <w:jc w:val="both"/>
        <w:rPr>
          <w:sz w:val="20"/>
          <w:szCs w:val="20"/>
        </w:rPr>
      </w:pPr>
      <w:r w:rsidRPr="00A02543">
        <w:rPr>
          <w:sz w:val="20"/>
          <w:szCs w:val="20"/>
        </w:rPr>
        <w:t>Respecter les modalités financières fixées en Assemblée Générale par l’OGEC (rétributions) ;</w:t>
      </w:r>
    </w:p>
    <w:p w:rsidR="006E0D4E" w:rsidRPr="00A02543" w:rsidRDefault="006E0D4E" w:rsidP="008B4DF8">
      <w:pPr>
        <w:pStyle w:val="ListParagraph1"/>
        <w:numPr>
          <w:ilvl w:val="0"/>
          <w:numId w:val="2"/>
        </w:numPr>
        <w:spacing w:after="0"/>
        <w:jc w:val="both"/>
        <w:rPr>
          <w:sz w:val="20"/>
          <w:szCs w:val="20"/>
        </w:rPr>
      </w:pPr>
      <w:r w:rsidRPr="00A02543">
        <w:rPr>
          <w:sz w:val="20"/>
          <w:szCs w:val="20"/>
        </w:rPr>
        <w:t xml:space="preserve">Répondre favorablement à la demande des enseignants et/ou du </w:t>
      </w:r>
      <w:r w:rsidRPr="00A02543">
        <w:rPr>
          <w:b/>
          <w:sz w:val="20"/>
          <w:szCs w:val="20"/>
        </w:rPr>
        <w:t>Chef d’Etablissement</w:t>
      </w:r>
      <w:r w:rsidRPr="00A02543">
        <w:rPr>
          <w:sz w:val="20"/>
          <w:szCs w:val="20"/>
        </w:rPr>
        <w:t xml:space="preserve"> pour toute demande de rendez-vous.</w:t>
      </w:r>
    </w:p>
    <w:p w:rsidR="006E0D4E" w:rsidRPr="00A02543" w:rsidRDefault="006E0D4E" w:rsidP="009A5F05">
      <w:pPr>
        <w:spacing w:after="0"/>
        <w:jc w:val="both"/>
        <w:rPr>
          <w:sz w:val="16"/>
          <w:szCs w:val="16"/>
        </w:rPr>
      </w:pPr>
    </w:p>
    <w:p w:rsidR="006E0D4E" w:rsidRPr="00A02543" w:rsidRDefault="006E0D4E" w:rsidP="00A02543">
      <w:pPr>
        <w:spacing w:after="0"/>
        <w:jc w:val="both"/>
        <w:rPr>
          <w:b/>
          <w:sz w:val="20"/>
          <w:szCs w:val="20"/>
        </w:rPr>
      </w:pPr>
      <w:r w:rsidRPr="00A02543">
        <w:rPr>
          <w:b/>
          <w:sz w:val="20"/>
          <w:szCs w:val="20"/>
          <w:u w:val="single"/>
        </w:rPr>
        <w:t xml:space="preserve">Article </w:t>
      </w:r>
      <w:r w:rsidR="00137C2F">
        <w:rPr>
          <w:b/>
          <w:sz w:val="20"/>
          <w:szCs w:val="20"/>
          <w:u w:val="single"/>
        </w:rPr>
        <w:t>5</w:t>
      </w:r>
      <w:r w:rsidRPr="00A02543">
        <w:rPr>
          <w:b/>
          <w:sz w:val="20"/>
          <w:szCs w:val="20"/>
        </w:rPr>
        <w:t> : Engagement vis-à-vis de l’OGEC</w:t>
      </w:r>
    </w:p>
    <w:p w:rsidR="006E0D4E" w:rsidRPr="00A02543" w:rsidRDefault="006E0D4E" w:rsidP="004F7575">
      <w:pPr>
        <w:spacing w:after="0"/>
        <w:jc w:val="both"/>
        <w:rPr>
          <w:sz w:val="20"/>
          <w:szCs w:val="20"/>
        </w:rPr>
      </w:pPr>
      <w:r w:rsidRPr="00A02543">
        <w:rPr>
          <w:sz w:val="20"/>
          <w:szCs w:val="20"/>
        </w:rPr>
        <w:t xml:space="preserve">L’Ecole </w:t>
      </w:r>
      <w:r w:rsidR="00F15DF2">
        <w:rPr>
          <w:sz w:val="20"/>
          <w:szCs w:val="20"/>
        </w:rPr>
        <w:t xml:space="preserve">Saint Joseph </w:t>
      </w:r>
      <w:r w:rsidRPr="00A02543">
        <w:rPr>
          <w:sz w:val="20"/>
          <w:szCs w:val="20"/>
        </w:rPr>
        <w:t xml:space="preserve">est une école </w:t>
      </w:r>
      <w:r w:rsidRPr="00A02543">
        <w:rPr>
          <w:sz w:val="20"/>
          <w:szCs w:val="20"/>
          <w:u w:val="single"/>
        </w:rPr>
        <w:t>privée</w:t>
      </w:r>
      <w:r w:rsidRPr="00A02543">
        <w:rPr>
          <w:sz w:val="20"/>
          <w:szCs w:val="20"/>
        </w:rPr>
        <w:t xml:space="preserve"> sous contrat avec l’Etat. A ce titre, </w:t>
      </w:r>
      <w:r w:rsidRPr="00A02543">
        <w:rPr>
          <w:b/>
          <w:sz w:val="20"/>
          <w:szCs w:val="20"/>
        </w:rPr>
        <w:t>la Famille</w:t>
      </w:r>
      <w:r w:rsidRPr="00A02543">
        <w:rPr>
          <w:sz w:val="20"/>
          <w:szCs w:val="20"/>
        </w:rPr>
        <w:t xml:space="preserve"> et invitée à s’investir dans la vie de l’Ecole (participation à la vie de l’OGEC, participation aux Assemblées Générales de l’OGEC, aux animations organisées, aux matinées de travaux …)</w:t>
      </w:r>
    </w:p>
    <w:p w:rsidR="006E0D4E" w:rsidRPr="00A02543" w:rsidRDefault="006E0D4E" w:rsidP="009A5F05">
      <w:pPr>
        <w:spacing w:after="0"/>
        <w:jc w:val="both"/>
        <w:rPr>
          <w:sz w:val="20"/>
          <w:szCs w:val="20"/>
        </w:rPr>
      </w:pPr>
    </w:p>
    <w:p w:rsidR="006E0D4E" w:rsidRPr="00A02543" w:rsidRDefault="006E0D4E" w:rsidP="00A02543">
      <w:pPr>
        <w:spacing w:after="0"/>
        <w:jc w:val="both"/>
        <w:rPr>
          <w:b/>
          <w:sz w:val="20"/>
          <w:szCs w:val="20"/>
        </w:rPr>
      </w:pPr>
      <w:r w:rsidRPr="00A02543">
        <w:rPr>
          <w:b/>
          <w:sz w:val="20"/>
          <w:szCs w:val="20"/>
          <w:u w:val="single"/>
        </w:rPr>
        <w:t xml:space="preserve">Article </w:t>
      </w:r>
      <w:r w:rsidR="00137C2F">
        <w:rPr>
          <w:b/>
          <w:sz w:val="20"/>
          <w:szCs w:val="20"/>
          <w:u w:val="single"/>
        </w:rPr>
        <w:t>6</w:t>
      </w:r>
      <w:r w:rsidRPr="00A02543">
        <w:rPr>
          <w:b/>
          <w:sz w:val="20"/>
          <w:szCs w:val="20"/>
        </w:rPr>
        <w:t> : Exercice de l’autorité parentale</w:t>
      </w:r>
    </w:p>
    <w:p w:rsidR="006E0D4E" w:rsidRPr="00A02543" w:rsidRDefault="006E0D4E" w:rsidP="00A02543">
      <w:pPr>
        <w:spacing w:after="0"/>
        <w:jc w:val="both"/>
        <w:rPr>
          <w:sz w:val="20"/>
          <w:szCs w:val="20"/>
        </w:rPr>
      </w:pPr>
      <w:r w:rsidRPr="00A02543">
        <w:rPr>
          <w:sz w:val="20"/>
          <w:szCs w:val="20"/>
        </w:rPr>
        <w:t xml:space="preserve">Pour les décisions de la vie courante concernant un enfant, les parents sont censés agir en accord l’un avec l’autre. Une éventuelle séparation est en principe sans incidence sur ce point. </w:t>
      </w:r>
    </w:p>
    <w:p w:rsidR="00A02543" w:rsidRDefault="006E0D4E" w:rsidP="00A02543">
      <w:pPr>
        <w:spacing w:after="0"/>
        <w:jc w:val="both"/>
        <w:rPr>
          <w:sz w:val="20"/>
          <w:szCs w:val="20"/>
        </w:rPr>
      </w:pPr>
      <w:r w:rsidRPr="00A02543">
        <w:rPr>
          <w:sz w:val="20"/>
          <w:szCs w:val="20"/>
        </w:rPr>
        <w:t xml:space="preserve">Lors de l’inscription et à l’occasion de tout changement de situation familiale, il appartient aux parents de fournir au </w:t>
      </w:r>
      <w:r w:rsidRPr="00A02543">
        <w:rPr>
          <w:b/>
          <w:sz w:val="20"/>
          <w:szCs w:val="20"/>
        </w:rPr>
        <w:t>Chef d’Etablissement</w:t>
      </w:r>
      <w:r w:rsidRPr="00A02543">
        <w:rPr>
          <w:sz w:val="20"/>
          <w:szCs w:val="20"/>
        </w:rPr>
        <w:t xml:space="preserve"> les adresses où les documents doivent être envoyés ainsi que la copie d’un extrait du jugement fixant l’exercice de l’autorité parentale et la résidence habituelle de l’enfant. </w:t>
      </w:r>
    </w:p>
    <w:p w:rsidR="006E0D4E" w:rsidRPr="00A02543" w:rsidRDefault="006E0D4E" w:rsidP="00A02543">
      <w:pPr>
        <w:spacing w:after="0"/>
        <w:jc w:val="both"/>
        <w:rPr>
          <w:sz w:val="20"/>
          <w:szCs w:val="20"/>
        </w:rPr>
      </w:pPr>
      <w:r w:rsidRPr="00A02543">
        <w:rPr>
          <w:b/>
          <w:sz w:val="20"/>
          <w:szCs w:val="20"/>
        </w:rPr>
        <w:t>Le Chef d’Etablissement</w:t>
      </w:r>
      <w:r w:rsidRPr="00A02543">
        <w:rPr>
          <w:sz w:val="20"/>
          <w:szCs w:val="20"/>
        </w:rPr>
        <w:t xml:space="preserve"> veille au respect des droits relatifs à l’exercice de l’autorité parentale. Lorsqu’un des parents est privé de l’autorité parentale par décision judiciaire, il ne peut en aucun cas faire valoir un droit de visite à l’intérieur des locaux scolaires, ni pendant le temps scolaire.</w:t>
      </w:r>
    </w:p>
    <w:p w:rsidR="006E0D4E" w:rsidRPr="00A02543" w:rsidRDefault="006E0D4E" w:rsidP="00EB4CE9">
      <w:pPr>
        <w:tabs>
          <w:tab w:val="center" w:pos="6804"/>
        </w:tabs>
        <w:spacing w:after="0"/>
        <w:jc w:val="both"/>
        <w:rPr>
          <w:sz w:val="16"/>
          <w:szCs w:val="16"/>
        </w:rPr>
      </w:pPr>
    </w:p>
    <w:p w:rsidR="006E0D4E" w:rsidRPr="00A02543" w:rsidRDefault="006E0D4E" w:rsidP="00A02543">
      <w:pPr>
        <w:spacing w:after="0"/>
        <w:jc w:val="both"/>
        <w:rPr>
          <w:b/>
          <w:sz w:val="20"/>
          <w:szCs w:val="20"/>
          <w:u w:val="single"/>
        </w:rPr>
      </w:pPr>
      <w:r w:rsidRPr="00A02543">
        <w:rPr>
          <w:b/>
          <w:sz w:val="20"/>
          <w:szCs w:val="20"/>
          <w:u w:val="single"/>
        </w:rPr>
        <w:t xml:space="preserve">Article </w:t>
      </w:r>
      <w:r w:rsidR="00137C2F">
        <w:rPr>
          <w:b/>
          <w:sz w:val="20"/>
          <w:szCs w:val="20"/>
          <w:u w:val="single"/>
        </w:rPr>
        <w:t>7</w:t>
      </w:r>
      <w:r w:rsidRPr="00A02543">
        <w:rPr>
          <w:b/>
          <w:sz w:val="20"/>
          <w:szCs w:val="20"/>
          <w:u w:val="single"/>
        </w:rPr>
        <w:t> : Droit d’accès aux informations recueillies</w:t>
      </w:r>
    </w:p>
    <w:p w:rsidR="006E0D4E" w:rsidRPr="00A02543" w:rsidRDefault="006E0D4E" w:rsidP="008B4DF8">
      <w:pPr>
        <w:pStyle w:val="Corpsdetexte"/>
        <w:rPr>
          <w:rFonts w:ascii="Calibri" w:hAnsi="Calibri" w:cs="Tahoma"/>
          <w:sz w:val="20"/>
        </w:rPr>
      </w:pPr>
      <w:r w:rsidRPr="00A02543">
        <w:rPr>
          <w:rFonts w:ascii="Calibri" w:hAnsi="Calibri" w:cs="Tahoma"/>
          <w:sz w:val="20"/>
        </w:rPr>
        <w:t>Les informations recueillies lors de l’inscription sont obligatoires. Elles font l’objet d’un traitement informatique et sont archivées. Certaines données sont transmises, à leur demande, à l’Inspection Académique, à la Direction Diocésaine, à la Mairie ainsi qu’à l’Organisme de Gestion auquel est lié l’Etablissement.</w:t>
      </w:r>
    </w:p>
    <w:p w:rsidR="006E0D4E" w:rsidRPr="00A02543" w:rsidRDefault="006E0D4E" w:rsidP="00A02543">
      <w:pPr>
        <w:pStyle w:val="Corpsdetexte"/>
        <w:rPr>
          <w:rFonts w:cs="Tahoma"/>
          <w:sz w:val="20"/>
        </w:rPr>
      </w:pPr>
      <w:r w:rsidRPr="00A02543">
        <w:rPr>
          <w:rFonts w:ascii="Calibri" w:hAnsi="Calibri" w:cs="Tahoma"/>
          <w:sz w:val="20"/>
        </w:rPr>
        <w:t xml:space="preserve">Conformément à la loi française n° 78-17 du 6 janvier 1978 relative à l’informatique, aux fichiers et aux libertés, toute personne justifiant de son identité, peut en s’adressant au </w:t>
      </w:r>
      <w:r w:rsidRPr="00A02543">
        <w:rPr>
          <w:rFonts w:ascii="Calibri" w:hAnsi="Calibri" w:cs="Tahoma"/>
          <w:b/>
          <w:sz w:val="20"/>
        </w:rPr>
        <w:t>Chef d’Etablissement</w:t>
      </w:r>
      <w:r w:rsidRPr="00A02543">
        <w:rPr>
          <w:rFonts w:ascii="Calibri" w:hAnsi="Calibri" w:cs="Tahoma"/>
          <w:sz w:val="20"/>
        </w:rPr>
        <w:t xml:space="preserve">, demander communication et rectification des informations la concernant. </w:t>
      </w:r>
    </w:p>
    <w:p w:rsidR="006E0D4E" w:rsidRPr="00A02543" w:rsidRDefault="006E0D4E" w:rsidP="00A02543">
      <w:pPr>
        <w:spacing w:after="0"/>
        <w:jc w:val="both"/>
        <w:rPr>
          <w:b/>
          <w:sz w:val="20"/>
          <w:szCs w:val="20"/>
          <w:u w:val="single"/>
        </w:rPr>
      </w:pPr>
      <w:r w:rsidRPr="00A02543">
        <w:rPr>
          <w:b/>
          <w:sz w:val="20"/>
          <w:szCs w:val="20"/>
          <w:u w:val="single"/>
        </w:rPr>
        <w:t xml:space="preserve">Article </w:t>
      </w:r>
      <w:r w:rsidR="00137C2F">
        <w:rPr>
          <w:b/>
          <w:sz w:val="20"/>
          <w:szCs w:val="20"/>
          <w:u w:val="single"/>
        </w:rPr>
        <w:t>8</w:t>
      </w:r>
      <w:r w:rsidRPr="00A02543">
        <w:rPr>
          <w:b/>
          <w:sz w:val="20"/>
          <w:szCs w:val="20"/>
          <w:u w:val="single"/>
        </w:rPr>
        <w:t> : Arbitrage</w:t>
      </w:r>
    </w:p>
    <w:p w:rsidR="006E0D4E" w:rsidRPr="00A02543" w:rsidRDefault="006E0D4E" w:rsidP="008B4DF8">
      <w:pPr>
        <w:pStyle w:val="Corpsdetexte"/>
        <w:rPr>
          <w:rFonts w:ascii="Calibri" w:hAnsi="Calibri" w:cs="Tahoma"/>
          <w:sz w:val="20"/>
        </w:rPr>
      </w:pPr>
      <w:r w:rsidRPr="00A02543">
        <w:rPr>
          <w:rFonts w:ascii="Calibri" w:hAnsi="Calibri" w:cs="Tahoma"/>
          <w:sz w:val="20"/>
        </w:rPr>
        <w:t>Pour toute divergence d’interprétation du présent contrat, les parties conviennent de recourir à la médiation de l’autorité de tutelle, le Directeur Dioc</w:t>
      </w:r>
      <w:bookmarkStart w:id="0" w:name="_GoBack"/>
      <w:bookmarkEnd w:id="0"/>
      <w:r w:rsidRPr="00A02543">
        <w:rPr>
          <w:rFonts w:ascii="Calibri" w:hAnsi="Calibri" w:cs="Tahoma"/>
          <w:sz w:val="20"/>
        </w:rPr>
        <w:t>ésain.</w:t>
      </w:r>
    </w:p>
    <w:p w:rsidR="00137C2F" w:rsidRDefault="00137C2F" w:rsidP="00137C2F">
      <w:pPr>
        <w:tabs>
          <w:tab w:val="center" w:pos="6804"/>
        </w:tabs>
        <w:jc w:val="both"/>
        <w:rPr>
          <w:sz w:val="20"/>
          <w:szCs w:val="20"/>
        </w:rPr>
      </w:pPr>
    </w:p>
    <w:p w:rsidR="006E0D4E" w:rsidRPr="00137C2F" w:rsidRDefault="00137C2F" w:rsidP="00137C2F">
      <w:pPr>
        <w:tabs>
          <w:tab w:val="center" w:pos="6804"/>
        </w:tabs>
        <w:jc w:val="both"/>
        <w:rPr>
          <w:sz w:val="20"/>
          <w:szCs w:val="20"/>
        </w:rPr>
      </w:pPr>
      <w:r w:rsidRPr="00137C2F">
        <w:rPr>
          <w:sz w:val="20"/>
          <w:szCs w:val="20"/>
        </w:rPr>
        <w:t xml:space="preserve">                                                                                                               </w:t>
      </w:r>
      <w:r w:rsidR="006E0D4E" w:rsidRPr="00137C2F">
        <w:rPr>
          <w:sz w:val="20"/>
          <w:szCs w:val="20"/>
        </w:rPr>
        <w:t xml:space="preserve">A </w:t>
      </w:r>
      <w:r w:rsidRPr="00137C2F">
        <w:rPr>
          <w:sz w:val="20"/>
          <w:szCs w:val="20"/>
        </w:rPr>
        <w:t>é</w:t>
      </w:r>
      <w:r w:rsidR="00042A35" w:rsidRPr="00137C2F">
        <w:rPr>
          <w:sz w:val="20"/>
          <w:szCs w:val="20"/>
        </w:rPr>
        <w:t>cole St Joseph</w:t>
      </w:r>
      <w:r w:rsidRPr="00137C2F">
        <w:rPr>
          <w:sz w:val="20"/>
          <w:szCs w:val="20"/>
        </w:rPr>
        <w:t xml:space="preserve">, </w:t>
      </w:r>
      <w:r w:rsidR="00042A35" w:rsidRPr="00137C2F">
        <w:rPr>
          <w:sz w:val="20"/>
          <w:szCs w:val="20"/>
        </w:rPr>
        <w:t xml:space="preserve">le </w:t>
      </w:r>
      <w:r w:rsidR="006E0D4E" w:rsidRPr="00137C2F">
        <w:rPr>
          <w:sz w:val="20"/>
          <w:szCs w:val="20"/>
        </w:rPr>
        <w:t>……… / ……… / ……………</w:t>
      </w:r>
    </w:p>
    <w:p w:rsidR="006E0D4E" w:rsidRPr="00A02543" w:rsidRDefault="006E0D4E" w:rsidP="00137C2F">
      <w:pPr>
        <w:tabs>
          <w:tab w:val="center" w:pos="6804"/>
        </w:tabs>
        <w:spacing w:after="0"/>
        <w:rPr>
          <w:sz w:val="20"/>
          <w:szCs w:val="20"/>
        </w:rPr>
      </w:pPr>
      <w:r w:rsidRPr="00137C2F">
        <w:rPr>
          <w:i/>
          <w:sz w:val="20"/>
          <w:szCs w:val="20"/>
          <w:u w:val="single"/>
        </w:rPr>
        <w:t>Signatures</w:t>
      </w:r>
      <w:r w:rsidR="00137C2F" w:rsidRPr="00137C2F">
        <w:rPr>
          <w:i/>
          <w:sz w:val="20"/>
          <w:szCs w:val="20"/>
          <w:u w:val="single"/>
        </w:rPr>
        <w:t> :</w:t>
      </w:r>
      <w:r w:rsidR="00137C2F">
        <w:rPr>
          <w:sz w:val="20"/>
          <w:szCs w:val="20"/>
        </w:rPr>
        <w:t xml:space="preserve">        </w:t>
      </w:r>
      <w:r w:rsidRPr="00A02543">
        <w:rPr>
          <w:sz w:val="20"/>
          <w:szCs w:val="20"/>
        </w:rPr>
        <w:t>Le Chef d’Etablissement</w:t>
      </w:r>
      <w:r w:rsidRPr="00A02543">
        <w:rPr>
          <w:sz w:val="20"/>
          <w:szCs w:val="20"/>
        </w:rPr>
        <w:tab/>
        <w:t>La Famille</w:t>
      </w:r>
      <w:r w:rsidRPr="00A02543">
        <w:rPr>
          <w:sz w:val="20"/>
          <w:szCs w:val="20"/>
        </w:rPr>
        <w:tab/>
      </w:r>
    </w:p>
    <w:sectPr w:rsidR="006E0D4E" w:rsidRPr="00A02543" w:rsidSect="00137C2F">
      <w:pgSz w:w="11906" w:h="16838"/>
      <w:pgMar w:top="567" w:right="1134"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491" w:rsidRPr="00EA2104" w:rsidRDefault="00815491" w:rsidP="006B378E">
      <w:pPr>
        <w:spacing w:after="0" w:line="240" w:lineRule="auto"/>
        <w:rPr>
          <w:sz w:val="19"/>
          <w:szCs w:val="19"/>
        </w:rPr>
      </w:pPr>
      <w:r w:rsidRPr="00EA2104">
        <w:rPr>
          <w:sz w:val="19"/>
          <w:szCs w:val="19"/>
        </w:rPr>
        <w:separator/>
      </w:r>
    </w:p>
  </w:endnote>
  <w:endnote w:type="continuationSeparator" w:id="0">
    <w:p w:rsidR="00815491" w:rsidRPr="00EA2104" w:rsidRDefault="00815491" w:rsidP="006B378E">
      <w:pPr>
        <w:spacing w:after="0" w:line="240" w:lineRule="auto"/>
        <w:rPr>
          <w:sz w:val="19"/>
          <w:szCs w:val="19"/>
        </w:rPr>
      </w:pPr>
      <w:r w:rsidRPr="00EA2104">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491" w:rsidRPr="00EA2104" w:rsidRDefault="00815491" w:rsidP="006B378E">
      <w:pPr>
        <w:spacing w:after="0" w:line="240" w:lineRule="auto"/>
        <w:rPr>
          <w:sz w:val="19"/>
          <w:szCs w:val="19"/>
        </w:rPr>
      </w:pPr>
      <w:r w:rsidRPr="00EA2104">
        <w:rPr>
          <w:sz w:val="19"/>
          <w:szCs w:val="19"/>
        </w:rPr>
        <w:separator/>
      </w:r>
    </w:p>
  </w:footnote>
  <w:footnote w:type="continuationSeparator" w:id="0">
    <w:p w:rsidR="00815491" w:rsidRPr="00EA2104" w:rsidRDefault="00815491" w:rsidP="006B378E">
      <w:pPr>
        <w:spacing w:after="0" w:line="240" w:lineRule="auto"/>
        <w:rPr>
          <w:sz w:val="19"/>
          <w:szCs w:val="19"/>
        </w:rPr>
      </w:pPr>
      <w:r w:rsidRPr="00EA2104">
        <w:rPr>
          <w:sz w:val="19"/>
          <w:szCs w:val="19"/>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902531"/>
    <w:multiLevelType w:val="hybridMultilevel"/>
    <w:tmpl w:val="AA005A2E"/>
    <w:lvl w:ilvl="0" w:tplc="052CC25A">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B9E27A0"/>
    <w:multiLevelType w:val="hybridMultilevel"/>
    <w:tmpl w:val="DB969EDE"/>
    <w:lvl w:ilvl="0" w:tplc="A6463F5A">
      <w:start w:val="5"/>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4052F04"/>
    <w:multiLevelType w:val="hybridMultilevel"/>
    <w:tmpl w:val="C484A80C"/>
    <w:lvl w:ilvl="0" w:tplc="7C58D926">
      <w:start w:val="1"/>
      <w:numFmt w:val="decimal"/>
      <w:lvlText w:val="%1."/>
      <w:lvlJc w:val="left"/>
      <w:pPr>
        <w:ind w:left="720" w:hanging="360"/>
      </w:pPr>
      <w:rPr>
        <w:rFonts w:ascii="Calibri" w:eastAsia="Times New Roman" w:hAnsi="Calibri"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BEA"/>
    <w:rsid w:val="000174B5"/>
    <w:rsid w:val="00042A35"/>
    <w:rsid w:val="00061464"/>
    <w:rsid w:val="000B19F2"/>
    <w:rsid w:val="00137C2F"/>
    <w:rsid w:val="0019374D"/>
    <w:rsid w:val="00197ED8"/>
    <w:rsid w:val="001C38FB"/>
    <w:rsid w:val="001E69A0"/>
    <w:rsid w:val="00217CE4"/>
    <w:rsid w:val="002601CA"/>
    <w:rsid w:val="00317DE5"/>
    <w:rsid w:val="003272B8"/>
    <w:rsid w:val="003600E8"/>
    <w:rsid w:val="0036616A"/>
    <w:rsid w:val="003751E8"/>
    <w:rsid w:val="003D083D"/>
    <w:rsid w:val="003D0BF9"/>
    <w:rsid w:val="004062B2"/>
    <w:rsid w:val="00406ABB"/>
    <w:rsid w:val="00411A55"/>
    <w:rsid w:val="004368A2"/>
    <w:rsid w:val="004F0F33"/>
    <w:rsid w:val="004F7575"/>
    <w:rsid w:val="00513ECA"/>
    <w:rsid w:val="005229A6"/>
    <w:rsid w:val="00560351"/>
    <w:rsid w:val="00575FA0"/>
    <w:rsid w:val="005954E8"/>
    <w:rsid w:val="005C34FA"/>
    <w:rsid w:val="00622916"/>
    <w:rsid w:val="00632EF1"/>
    <w:rsid w:val="006B378E"/>
    <w:rsid w:val="006E0D4E"/>
    <w:rsid w:val="007908C8"/>
    <w:rsid w:val="00815491"/>
    <w:rsid w:val="0081561B"/>
    <w:rsid w:val="008458A1"/>
    <w:rsid w:val="008872F0"/>
    <w:rsid w:val="008B4DF8"/>
    <w:rsid w:val="008E6857"/>
    <w:rsid w:val="008F0BD0"/>
    <w:rsid w:val="009267B8"/>
    <w:rsid w:val="0095750B"/>
    <w:rsid w:val="00974743"/>
    <w:rsid w:val="00976874"/>
    <w:rsid w:val="009813C2"/>
    <w:rsid w:val="0099499B"/>
    <w:rsid w:val="009A5F05"/>
    <w:rsid w:val="009B43C2"/>
    <w:rsid w:val="00A003FB"/>
    <w:rsid w:val="00A02543"/>
    <w:rsid w:val="00A14C3F"/>
    <w:rsid w:val="00A16DFD"/>
    <w:rsid w:val="00A44A68"/>
    <w:rsid w:val="00A71E2D"/>
    <w:rsid w:val="00AC1FEE"/>
    <w:rsid w:val="00B21DF5"/>
    <w:rsid w:val="00B66D37"/>
    <w:rsid w:val="00B81451"/>
    <w:rsid w:val="00BD5BEA"/>
    <w:rsid w:val="00C262EC"/>
    <w:rsid w:val="00CF7EDF"/>
    <w:rsid w:val="00D4386A"/>
    <w:rsid w:val="00D51BFA"/>
    <w:rsid w:val="00D55F79"/>
    <w:rsid w:val="00D879F7"/>
    <w:rsid w:val="00D93C73"/>
    <w:rsid w:val="00DE00EF"/>
    <w:rsid w:val="00E70059"/>
    <w:rsid w:val="00E83197"/>
    <w:rsid w:val="00EA2104"/>
    <w:rsid w:val="00EB4CE9"/>
    <w:rsid w:val="00EE71B7"/>
    <w:rsid w:val="00F124AA"/>
    <w:rsid w:val="00F15DF2"/>
    <w:rsid w:val="00F23B78"/>
    <w:rsid w:val="00F825CC"/>
    <w:rsid w:val="00F9577C"/>
    <w:rsid w:val="00FB50A5"/>
    <w:rsid w:val="00FD13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743"/>
    <w:pPr>
      <w:spacing w:after="200" w:line="276" w:lineRule="auto"/>
    </w:pPr>
    <w:rPr>
      <w:lang w:eastAsia="en-US"/>
    </w:rPr>
  </w:style>
  <w:style w:type="paragraph" w:styleId="Titre1">
    <w:name w:val="heading 1"/>
    <w:basedOn w:val="Normal"/>
    <w:next w:val="Normal"/>
    <w:link w:val="Titre1Car"/>
    <w:uiPriority w:val="99"/>
    <w:qFormat/>
    <w:rsid w:val="008B4DF8"/>
    <w:pPr>
      <w:keepNext/>
      <w:overflowPunct w:val="0"/>
      <w:autoSpaceDE w:val="0"/>
      <w:autoSpaceDN w:val="0"/>
      <w:adjustRightInd w:val="0"/>
      <w:spacing w:after="0" w:line="240" w:lineRule="auto"/>
      <w:jc w:val="both"/>
      <w:textAlignment w:val="baseline"/>
      <w:outlineLvl w:val="0"/>
    </w:pPr>
    <w:rPr>
      <w:rFonts w:ascii="Arial" w:hAnsi="Arial"/>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B4DF8"/>
    <w:rPr>
      <w:rFonts w:ascii="Arial" w:hAnsi="Arial" w:cs="Times New Roman"/>
      <w:b/>
      <w:bCs/>
      <w:sz w:val="20"/>
      <w:szCs w:val="20"/>
      <w:u w:val="single"/>
      <w:lang w:eastAsia="fr-FR"/>
    </w:rPr>
  </w:style>
  <w:style w:type="paragraph" w:styleId="Paragraphedeliste">
    <w:name w:val="List Paragraph"/>
    <w:basedOn w:val="Normal"/>
    <w:uiPriority w:val="99"/>
    <w:qFormat/>
    <w:rsid w:val="00BD5BEA"/>
    <w:pPr>
      <w:ind w:left="720"/>
      <w:contextualSpacing/>
    </w:pPr>
  </w:style>
  <w:style w:type="paragraph" w:styleId="Textedebulles">
    <w:name w:val="Balloon Text"/>
    <w:basedOn w:val="Normal"/>
    <w:link w:val="TextedebullesCar"/>
    <w:uiPriority w:val="99"/>
    <w:semiHidden/>
    <w:rsid w:val="00BD5B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BEA"/>
    <w:rPr>
      <w:rFonts w:ascii="Tahoma" w:hAnsi="Tahoma" w:cs="Tahoma"/>
      <w:sz w:val="16"/>
      <w:szCs w:val="16"/>
    </w:rPr>
  </w:style>
  <w:style w:type="paragraph" w:styleId="En-tte">
    <w:name w:val="header"/>
    <w:basedOn w:val="Normal"/>
    <w:link w:val="En-tteCar"/>
    <w:uiPriority w:val="99"/>
    <w:semiHidden/>
    <w:rsid w:val="006B378E"/>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6B378E"/>
    <w:rPr>
      <w:rFonts w:cs="Times New Roman"/>
    </w:rPr>
  </w:style>
  <w:style w:type="paragraph" w:styleId="Pieddepage">
    <w:name w:val="footer"/>
    <w:basedOn w:val="Normal"/>
    <w:link w:val="PieddepageCar"/>
    <w:uiPriority w:val="99"/>
    <w:rsid w:val="006B378E"/>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6B378E"/>
    <w:rPr>
      <w:rFonts w:cs="Times New Roman"/>
    </w:rPr>
  </w:style>
  <w:style w:type="paragraph" w:customStyle="1" w:styleId="ListParagraph1">
    <w:name w:val="List Paragraph1"/>
    <w:basedOn w:val="Normal"/>
    <w:uiPriority w:val="99"/>
    <w:rsid w:val="008B4DF8"/>
    <w:pPr>
      <w:ind w:left="720"/>
      <w:contextualSpacing/>
    </w:pPr>
    <w:rPr>
      <w:rFonts w:eastAsia="Times New Roman"/>
    </w:rPr>
  </w:style>
  <w:style w:type="paragraph" w:styleId="Corpsdetexte">
    <w:name w:val="Body Text"/>
    <w:basedOn w:val="Normal"/>
    <w:link w:val="CorpsdetexteCar"/>
    <w:uiPriority w:val="99"/>
    <w:rsid w:val="008B4DF8"/>
    <w:pPr>
      <w:overflowPunct w:val="0"/>
      <w:autoSpaceDE w:val="0"/>
      <w:autoSpaceDN w:val="0"/>
      <w:adjustRightInd w:val="0"/>
      <w:spacing w:after="0" w:line="240" w:lineRule="auto"/>
      <w:jc w:val="both"/>
      <w:textAlignment w:val="baseline"/>
    </w:pPr>
    <w:rPr>
      <w:rFonts w:ascii="Arial" w:hAnsi="Arial"/>
      <w:sz w:val="24"/>
      <w:szCs w:val="20"/>
      <w:lang w:eastAsia="fr-FR"/>
    </w:rPr>
  </w:style>
  <w:style w:type="character" w:customStyle="1" w:styleId="CorpsdetexteCar">
    <w:name w:val="Corps de texte Car"/>
    <w:basedOn w:val="Policepardfaut"/>
    <w:link w:val="Corpsdetexte"/>
    <w:uiPriority w:val="99"/>
    <w:locked/>
    <w:rsid w:val="008B4DF8"/>
    <w:rPr>
      <w:rFonts w:ascii="Arial" w:hAnsi="Arial" w:cs="Times New Roman"/>
      <w:sz w:val="20"/>
      <w:szCs w:val="20"/>
      <w:lang w:eastAsia="fr-FR"/>
    </w:rPr>
  </w:style>
  <w:style w:type="character" w:styleId="Lienhypertexte">
    <w:name w:val="Hyperlink"/>
    <w:basedOn w:val="Policepardfaut"/>
    <w:rsid w:val="00042A3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743"/>
    <w:pPr>
      <w:spacing w:after="200" w:line="276" w:lineRule="auto"/>
    </w:pPr>
    <w:rPr>
      <w:lang w:eastAsia="en-US"/>
    </w:rPr>
  </w:style>
  <w:style w:type="paragraph" w:styleId="Titre1">
    <w:name w:val="heading 1"/>
    <w:basedOn w:val="Normal"/>
    <w:next w:val="Normal"/>
    <w:link w:val="Titre1Car"/>
    <w:uiPriority w:val="99"/>
    <w:qFormat/>
    <w:rsid w:val="008B4DF8"/>
    <w:pPr>
      <w:keepNext/>
      <w:overflowPunct w:val="0"/>
      <w:autoSpaceDE w:val="0"/>
      <w:autoSpaceDN w:val="0"/>
      <w:adjustRightInd w:val="0"/>
      <w:spacing w:after="0" w:line="240" w:lineRule="auto"/>
      <w:jc w:val="both"/>
      <w:textAlignment w:val="baseline"/>
      <w:outlineLvl w:val="0"/>
    </w:pPr>
    <w:rPr>
      <w:rFonts w:ascii="Arial" w:hAnsi="Arial"/>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B4DF8"/>
    <w:rPr>
      <w:rFonts w:ascii="Arial" w:hAnsi="Arial" w:cs="Times New Roman"/>
      <w:b/>
      <w:bCs/>
      <w:sz w:val="20"/>
      <w:szCs w:val="20"/>
      <w:u w:val="single"/>
      <w:lang w:eastAsia="fr-FR"/>
    </w:rPr>
  </w:style>
  <w:style w:type="paragraph" w:styleId="Paragraphedeliste">
    <w:name w:val="List Paragraph"/>
    <w:basedOn w:val="Normal"/>
    <w:uiPriority w:val="99"/>
    <w:qFormat/>
    <w:rsid w:val="00BD5BEA"/>
    <w:pPr>
      <w:ind w:left="720"/>
      <w:contextualSpacing/>
    </w:pPr>
  </w:style>
  <w:style w:type="paragraph" w:styleId="Textedebulles">
    <w:name w:val="Balloon Text"/>
    <w:basedOn w:val="Normal"/>
    <w:link w:val="TextedebullesCar"/>
    <w:uiPriority w:val="99"/>
    <w:semiHidden/>
    <w:rsid w:val="00BD5BE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BEA"/>
    <w:rPr>
      <w:rFonts w:ascii="Tahoma" w:hAnsi="Tahoma" w:cs="Tahoma"/>
      <w:sz w:val="16"/>
      <w:szCs w:val="16"/>
    </w:rPr>
  </w:style>
  <w:style w:type="paragraph" w:styleId="En-tte">
    <w:name w:val="header"/>
    <w:basedOn w:val="Normal"/>
    <w:link w:val="En-tteCar"/>
    <w:uiPriority w:val="99"/>
    <w:semiHidden/>
    <w:rsid w:val="006B378E"/>
    <w:pPr>
      <w:tabs>
        <w:tab w:val="center" w:pos="4536"/>
        <w:tab w:val="right" w:pos="9072"/>
      </w:tabs>
      <w:spacing w:after="0" w:line="240" w:lineRule="auto"/>
    </w:pPr>
  </w:style>
  <w:style w:type="character" w:customStyle="1" w:styleId="En-tteCar">
    <w:name w:val="En-tête Car"/>
    <w:basedOn w:val="Policepardfaut"/>
    <w:link w:val="En-tte"/>
    <w:uiPriority w:val="99"/>
    <w:semiHidden/>
    <w:locked/>
    <w:rsid w:val="006B378E"/>
    <w:rPr>
      <w:rFonts w:cs="Times New Roman"/>
    </w:rPr>
  </w:style>
  <w:style w:type="paragraph" w:styleId="Pieddepage">
    <w:name w:val="footer"/>
    <w:basedOn w:val="Normal"/>
    <w:link w:val="PieddepageCar"/>
    <w:uiPriority w:val="99"/>
    <w:rsid w:val="006B378E"/>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6B378E"/>
    <w:rPr>
      <w:rFonts w:cs="Times New Roman"/>
    </w:rPr>
  </w:style>
  <w:style w:type="paragraph" w:customStyle="1" w:styleId="ListParagraph1">
    <w:name w:val="List Paragraph1"/>
    <w:basedOn w:val="Normal"/>
    <w:uiPriority w:val="99"/>
    <w:rsid w:val="008B4DF8"/>
    <w:pPr>
      <w:ind w:left="720"/>
      <w:contextualSpacing/>
    </w:pPr>
    <w:rPr>
      <w:rFonts w:eastAsia="Times New Roman"/>
    </w:rPr>
  </w:style>
  <w:style w:type="paragraph" w:styleId="Corpsdetexte">
    <w:name w:val="Body Text"/>
    <w:basedOn w:val="Normal"/>
    <w:link w:val="CorpsdetexteCar"/>
    <w:uiPriority w:val="99"/>
    <w:rsid w:val="008B4DF8"/>
    <w:pPr>
      <w:overflowPunct w:val="0"/>
      <w:autoSpaceDE w:val="0"/>
      <w:autoSpaceDN w:val="0"/>
      <w:adjustRightInd w:val="0"/>
      <w:spacing w:after="0" w:line="240" w:lineRule="auto"/>
      <w:jc w:val="both"/>
      <w:textAlignment w:val="baseline"/>
    </w:pPr>
    <w:rPr>
      <w:rFonts w:ascii="Arial" w:hAnsi="Arial"/>
      <w:sz w:val="24"/>
      <w:szCs w:val="20"/>
      <w:lang w:eastAsia="fr-FR"/>
    </w:rPr>
  </w:style>
  <w:style w:type="character" w:customStyle="1" w:styleId="CorpsdetexteCar">
    <w:name w:val="Corps de texte Car"/>
    <w:basedOn w:val="Policepardfaut"/>
    <w:link w:val="Corpsdetexte"/>
    <w:uiPriority w:val="99"/>
    <w:locked/>
    <w:rsid w:val="008B4DF8"/>
    <w:rPr>
      <w:rFonts w:ascii="Arial" w:hAnsi="Arial" w:cs="Times New Roman"/>
      <w:sz w:val="20"/>
      <w:szCs w:val="20"/>
      <w:lang w:eastAsia="fr-FR"/>
    </w:rPr>
  </w:style>
  <w:style w:type="character" w:styleId="Lienhypertexte">
    <w:name w:val="Hyperlink"/>
    <w:basedOn w:val="Policepardfaut"/>
    <w:rsid w:val="00042A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1306</Words>
  <Characters>7186</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Ecole Sainte-Anne</Company>
  <LinksUpToDate>false</LinksUpToDate>
  <CharactersWithSpaces>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Ecole Sainte-Anne</dc:creator>
  <cp:lastModifiedBy>ogec</cp:lastModifiedBy>
  <cp:revision>4</cp:revision>
  <cp:lastPrinted>2017-12-04T18:08:00Z</cp:lastPrinted>
  <dcterms:created xsi:type="dcterms:W3CDTF">2017-06-28T07:12:00Z</dcterms:created>
  <dcterms:modified xsi:type="dcterms:W3CDTF">2017-12-04T18:08:00Z</dcterms:modified>
</cp:coreProperties>
</file>